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C374" w14:textId="77777777" w:rsidR="00157E2C" w:rsidRDefault="00157E2C">
      <w:pPr>
        <w:pStyle w:val="BodyText"/>
        <w:spacing w:before="204"/>
        <w:rPr>
          <w:rFonts w:ascii="Times New Roman"/>
          <w:sz w:val="24"/>
        </w:rPr>
      </w:pPr>
    </w:p>
    <w:p w14:paraId="79160D22" w14:textId="6CF33940" w:rsidR="00157E2C" w:rsidRDefault="008477FE">
      <w:pPr>
        <w:ind w:left="1260"/>
        <w:rPr>
          <w:rFonts w:ascii="Arial" w:hAnsi="Arial"/>
          <w:b/>
          <w:sz w:val="24"/>
        </w:rPr>
      </w:pPr>
      <w:r>
        <w:rPr>
          <w:rFonts w:ascii="Arial" w:hAnsi="Arial"/>
          <w:b/>
          <w:sz w:val="19"/>
        </w:rPr>
        <w:t>ADD</w:t>
      </w:r>
      <w:r w:rsidR="00000000">
        <w:rPr>
          <w:rFonts w:ascii="Arial" w:hAnsi="Arial"/>
          <w:b/>
          <w:sz w:val="19"/>
        </w:rPr>
        <w:t>ENDUM</w:t>
      </w:r>
      <w:r w:rsidR="00000000">
        <w:rPr>
          <w:rFonts w:ascii="Arial" w:hAnsi="Arial"/>
          <w:b/>
          <w:spacing w:val="-9"/>
          <w:sz w:val="19"/>
        </w:rPr>
        <w:t xml:space="preserve"> </w:t>
      </w:r>
      <w:r w:rsidR="00000000">
        <w:rPr>
          <w:rFonts w:ascii="Arial" w:hAnsi="Arial"/>
          <w:b/>
          <w:sz w:val="24"/>
        </w:rPr>
        <w:t>#1</w:t>
      </w:r>
      <w:r w:rsidR="00000000">
        <w:rPr>
          <w:rFonts w:ascii="Arial" w:hAnsi="Arial"/>
          <w:b/>
          <w:spacing w:val="-17"/>
          <w:sz w:val="24"/>
        </w:rPr>
        <w:t xml:space="preserve"> </w:t>
      </w:r>
      <w:r w:rsidR="00000000">
        <w:rPr>
          <w:rFonts w:ascii="Arial" w:hAnsi="Arial"/>
          <w:b/>
          <w:sz w:val="24"/>
        </w:rPr>
        <w:t>–</w:t>
      </w:r>
      <w:r w:rsidR="00000000">
        <w:rPr>
          <w:rFonts w:ascii="Arial" w:hAnsi="Arial"/>
          <w:b/>
          <w:spacing w:val="-17"/>
          <w:sz w:val="24"/>
        </w:rPr>
        <w:t xml:space="preserve"> </w:t>
      </w:r>
      <w:r w:rsidR="00000000">
        <w:rPr>
          <w:rFonts w:ascii="Arial" w:hAnsi="Arial"/>
          <w:b/>
          <w:sz w:val="24"/>
        </w:rPr>
        <w:t>J</w:t>
      </w:r>
      <w:r w:rsidR="00000000">
        <w:rPr>
          <w:rFonts w:ascii="Arial" w:hAnsi="Arial"/>
          <w:b/>
          <w:sz w:val="19"/>
        </w:rPr>
        <w:t>ULY</w:t>
      </w:r>
      <w:r w:rsidR="00000000">
        <w:rPr>
          <w:rFonts w:ascii="Arial" w:hAnsi="Arial"/>
          <w:b/>
          <w:spacing w:val="-4"/>
          <w:sz w:val="19"/>
        </w:rPr>
        <w:t xml:space="preserve"> </w:t>
      </w:r>
      <w:r w:rsidR="00000000">
        <w:rPr>
          <w:rFonts w:ascii="Arial" w:hAnsi="Arial"/>
          <w:b/>
          <w:sz w:val="24"/>
        </w:rPr>
        <w:t>19,</w:t>
      </w:r>
      <w:r w:rsidR="00000000">
        <w:rPr>
          <w:rFonts w:ascii="Arial" w:hAnsi="Arial"/>
          <w:b/>
          <w:spacing w:val="-17"/>
          <w:sz w:val="24"/>
        </w:rPr>
        <w:t xml:space="preserve"> </w:t>
      </w:r>
      <w:r w:rsidR="00000000">
        <w:rPr>
          <w:rFonts w:ascii="Arial" w:hAnsi="Arial"/>
          <w:b/>
          <w:spacing w:val="-4"/>
          <w:sz w:val="24"/>
        </w:rPr>
        <w:t>2024</w:t>
      </w:r>
    </w:p>
    <w:p w14:paraId="5E02C2F1" w14:textId="77777777" w:rsidR="00157E2C" w:rsidRDefault="00157E2C">
      <w:pPr>
        <w:pStyle w:val="BodyText"/>
        <w:rPr>
          <w:rFonts w:ascii="Arial"/>
          <w:b/>
          <w:sz w:val="24"/>
        </w:rPr>
      </w:pPr>
    </w:p>
    <w:p w14:paraId="2AFD7F7A" w14:textId="77777777" w:rsidR="00157E2C" w:rsidRDefault="00000000">
      <w:pPr>
        <w:tabs>
          <w:tab w:val="left" w:pos="2699"/>
        </w:tabs>
        <w:ind w:left="1260"/>
        <w:rPr>
          <w:rFonts w:ascii="Arial"/>
          <w:b/>
          <w:sz w:val="24"/>
        </w:rPr>
      </w:pPr>
      <w:r>
        <w:rPr>
          <w:rFonts w:ascii="Arial"/>
          <w:spacing w:val="-5"/>
          <w:sz w:val="24"/>
        </w:rPr>
        <w:t>RE:</w:t>
      </w:r>
      <w:r>
        <w:rPr>
          <w:rFonts w:ascii="Arial"/>
          <w:sz w:val="24"/>
        </w:rPr>
        <w:tab/>
      </w:r>
      <w:r>
        <w:rPr>
          <w:rFonts w:ascii="Arial"/>
          <w:b/>
          <w:smallCaps/>
          <w:sz w:val="24"/>
        </w:rPr>
        <w:t>Port</w:t>
      </w:r>
      <w:r>
        <w:rPr>
          <w:rFonts w:ascii="Arial"/>
          <w:b/>
          <w:smallCaps/>
          <w:spacing w:val="-5"/>
          <w:sz w:val="24"/>
        </w:rPr>
        <w:t xml:space="preserve"> </w:t>
      </w:r>
      <w:r>
        <w:rPr>
          <w:rFonts w:ascii="Arial"/>
          <w:b/>
          <w:smallCaps/>
          <w:sz w:val="24"/>
        </w:rPr>
        <w:t>of</w:t>
      </w:r>
      <w:r>
        <w:rPr>
          <w:rFonts w:ascii="Arial"/>
          <w:b/>
          <w:smallCaps/>
          <w:spacing w:val="-7"/>
          <w:sz w:val="24"/>
        </w:rPr>
        <w:t xml:space="preserve"> </w:t>
      </w:r>
      <w:r>
        <w:rPr>
          <w:rFonts w:ascii="Arial"/>
          <w:b/>
          <w:smallCaps/>
          <w:spacing w:val="-2"/>
          <w:sz w:val="24"/>
        </w:rPr>
        <w:t>Bandon</w:t>
      </w:r>
    </w:p>
    <w:p w14:paraId="5A1042AF" w14:textId="77777777" w:rsidR="00157E2C" w:rsidRDefault="00000000">
      <w:pPr>
        <w:ind w:left="2700"/>
        <w:rPr>
          <w:rFonts w:ascii="Arial"/>
          <w:sz w:val="24"/>
        </w:rPr>
      </w:pPr>
      <w:r>
        <w:rPr>
          <w:rFonts w:ascii="Arial"/>
          <w:sz w:val="24"/>
        </w:rPr>
        <w:t>High</w:t>
      </w:r>
      <w:r>
        <w:rPr>
          <w:rFonts w:ascii="Arial"/>
          <w:spacing w:val="-1"/>
          <w:sz w:val="24"/>
        </w:rPr>
        <w:t xml:space="preserve"> </w:t>
      </w:r>
      <w:r>
        <w:rPr>
          <w:rFonts w:ascii="Arial"/>
          <w:sz w:val="24"/>
        </w:rPr>
        <w:t>Dock</w:t>
      </w:r>
      <w:r>
        <w:rPr>
          <w:rFonts w:ascii="Arial"/>
          <w:spacing w:val="-1"/>
          <w:sz w:val="24"/>
        </w:rPr>
        <w:t xml:space="preserve"> </w:t>
      </w:r>
      <w:r>
        <w:rPr>
          <w:rFonts w:ascii="Arial"/>
          <w:spacing w:val="-2"/>
          <w:sz w:val="24"/>
        </w:rPr>
        <w:t>Building</w:t>
      </w:r>
    </w:p>
    <w:p w14:paraId="3CDB2BD6" w14:textId="77777777" w:rsidR="00157E2C" w:rsidRDefault="00000000">
      <w:pPr>
        <w:ind w:left="2700"/>
        <w:rPr>
          <w:rFonts w:ascii="Arial"/>
          <w:b/>
          <w:sz w:val="24"/>
        </w:rPr>
      </w:pPr>
      <w:r>
        <w:rPr>
          <w:rFonts w:ascii="Arial"/>
          <w:b/>
          <w:sz w:val="24"/>
        </w:rPr>
        <w:t>Project</w:t>
      </w:r>
      <w:r>
        <w:rPr>
          <w:rFonts w:ascii="Arial"/>
          <w:b/>
          <w:spacing w:val="-4"/>
          <w:sz w:val="24"/>
        </w:rPr>
        <w:t xml:space="preserve"> </w:t>
      </w:r>
      <w:r>
        <w:rPr>
          <w:rFonts w:ascii="Arial"/>
          <w:b/>
          <w:spacing w:val="-2"/>
          <w:sz w:val="24"/>
        </w:rPr>
        <w:t>#22.01</w:t>
      </w:r>
    </w:p>
    <w:p w14:paraId="3F2D78AC" w14:textId="77777777" w:rsidR="00157E2C" w:rsidRDefault="00157E2C">
      <w:pPr>
        <w:pStyle w:val="BodyText"/>
        <w:rPr>
          <w:rFonts w:ascii="Arial"/>
          <w:b/>
          <w:sz w:val="24"/>
        </w:rPr>
      </w:pPr>
    </w:p>
    <w:p w14:paraId="46E5780D" w14:textId="77777777" w:rsidR="00157E2C" w:rsidRDefault="00000000">
      <w:pPr>
        <w:tabs>
          <w:tab w:val="left" w:pos="1979"/>
        </w:tabs>
        <w:spacing w:before="274"/>
        <w:ind w:left="1260"/>
        <w:rPr>
          <w:rFonts w:ascii="Arial"/>
          <w:sz w:val="24"/>
        </w:rPr>
      </w:pPr>
      <w:r>
        <w:rPr>
          <w:rFonts w:ascii="Arial"/>
          <w:spacing w:val="-5"/>
          <w:sz w:val="24"/>
        </w:rPr>
        <w:t>TO:</w:t>
      </w:r>
      <w:r>
        <w:rPr>
          <w:rFonts w:ascii="Arial"/>
          <w:sz w:val="24"/>
        </w:rPr>
        <w:tab/>
        <w:t>Prospective</w:t>
      </w:r>
      <w:r>
        <w:rPr>
          <w:rFonts w:ascii="Arial"/>
          <w:spacing w:val="-3"/>
          <w:sz w:val="24"/>
        </w:rPr>
        <w:t xml:space="preserve"> </w:t>
      </w:r>
      <w:r>
        <w:rPr>
          <w:rFonts w:ascii="Arial"/>
          <w:spacing w:val="-2"/>
          <w:sz w:val="24"/>
        </w:rPr>
        <w:t>Bidders</w:t>
      </w:r>
    </w:p>
    <w:p w14:paraId="6C3B5426" w14:textId="77777777" w:rsidR="00157E2C" w:rsidRDefault="00157E2C">
      <w:pPr>
        <w:pStyle w:val="BodyText"/>
        <w:rPr>
          <w:rFonts w:ascii="Arial"/>
          <w:sz w:val="24"/>
        </w:rPr>
      </w:pPr>
    </w:p>
    <w:p w14:paraId="3B18364F" w14:textId="77777777" w:rsidR="00157E2C" w:rsidRDefault="00000000">
      <w:pPr>
        <w:ind w:left="1980"/>
        <w:rPr>
          <w:rFonts w:ascii="Arial"/>
          <w:sz w:val="24"/>
        </w:rPr>
      </w:pPr>
      <w:r>
        <w:rPr>
          <w:rFonts w:ascii="Arial"/>
          <w:sz w:val="24"/>
        </w:rPr>
        <w:t>This</w:t>
      </w:r>
      <w:r>
        <w:rPr>
          <w:rFonts w:ascii="Arial"/>
          <w:spacing w:val="-3"/>
          <w:sz w:val="24"/>
        </w:rPr>
        <w:t xml:space="preserve"> </w:t>
      </w:r>
      <w:r>
        <w:rPr>
          <w:rFonts w:ascii="Arial"/>
          <w:sz w:val="24"/>
        </w:rPr>
        <w:t>Addendum</w:t>
      </w:r>
      <w:r>
        <w:rPr>
          <w:rFonts w:ascii="Arial"/>
          <w:spacing w:val="-1"/>
          <w:sz w:val="24"/>
        </w:rPr>
        <w:t xml:space="preserve"> </w:t>
      </w:r>
      <w:r>
        <w:rPr>
          <w:rFonts w:ascii="Arial"/>
          <w:sz w:val="24"/>
        </w:rPr>
        <w:t>forms</w:t>
      </w:r>
      <w:r>
        <w:rPr>
          <w:rFonts w:ascii="Arial"/>
          <w:spacing w:val="-5"/>
          <w:sz w:val="24"/>
        </w:rPr>
        <w:t xml:space="preserve"> </w:t>
      </w:r>
      <w:r>
        <w:rPr>
          <w:rFonts w:ascii="Arial"/>
          <w:sz w:val="24"/>
        </w:rPr>
        <w:t>a</w:t>
      </w:r>
      <w:r>
        <w:rPr>
          <w:rFonts w:ascii="Arial"/>
          <w:spacing w:val="-2"/>
          <w:sz w:val="24"/>
        </w:rPr>
        <w:t xml:space="preserve"> </w:t>
      </w:r>
      <w:r>
        <w:rPr>
          <w:rFonts w:ascii="Arial"/>
          <w:sz w:val="24"/>
        </w:rPr>
        <w:t>part</w:t>
      </w:r>
      <w:r>
        <w:rPr>
          <w:rFonts w:ascii="Arial"/>
          <w:spacing w:val="-5"/>
          <w:sz w:val="24"/>
        </w:rPr>
        <w:t xml:space="preserve"> </w:t>
      </w:r>
      <w:r>
        <w:rPr>
          <w:rFonts w:ascii="Arial"/>
          <w:sz w:val="24"/>
        </w:rPr>
        <w:t>of</w:t>
      </w:r>
      <w:r>
        <w:rPr>
          <w:rFonts w:ascii="Arial"/>
          <w:spacing w:val="-5"/>
          <w:sz w:val="24"/>
        </w:rPr>
        <w:t xml:space="preserve"> </w:t>
      </w:r>
      <w:r>
        <w:rPr>
          <w:rFonts w:ascii="Arial"/>
          <w:sz w:val="24"/>
        </w:rPr>
        <w:t>the</w:t>
      </w:r>
      <w:r>
        <w:rPr>
          <w:rFonts w:ascii="Arial"/>
          <w:spacing w:val="-2"/>
          <w:sz w:val="24"/>
        </w:rPr>
        <w:t xml:space="preserve"> </w:t>
      </w:r>
      <w:r>
        <w:rPr>
          <w:rFonts w:ascii="Arial"/>
          <w:sz w:val="24"/>
        </w:rPr>
        <w:t>Contract</w:t>
      </w:r>
      <w:r>
        <w:rPr>
          <w:rFonts w:ascii="Arial"/>
          <w:spacing w:val="-5"/>
          <w:sz w:val="24"/>
        </w:rPr>
        <w:t xml:space="preserve"> </w:t>
      </w:r>
      <w:r>
        <w:rPr>
          <w:rFonts w:ascii="Arial"/>
          <w:sz w:val="24"/>
        </w:rPr>
        <w:t>Documents</w:t>
      </w:r>
      <w:r>
        <w:rPr>
          <w:rFonts w:ascii="Arial"/>
          <w:spacing w:val="-5"/>
          <w:sz w:val="24"/>
        </w:rPr>
        <w:t xml:space="preserve"> </w:t>
      </w:r>
      <w:r>
        <w:rPr>
          <w:rFonts w:ascii="Arial"/>
          <w:sz w:val="24"/>
        </w:rPr>
        <w:t>and</w:t>
      </w:r>
      <w:r>
        <w:rPr>
          <w:rFonts w:ascii="Arial"/>
          <w:spacing w:val="-2"/>
          <w:sz w:val="24"/>
        </w:rPr>
        <w:t xml:space="preserve"> </w:t>
      </w:r>
      <w:r>
        <w:rPr>
          <w:rFonts w:ascii="Arial"/>
          <w:sz w:val="24"/>
        </w:rPr>
        <w:t>modifies</w:t>
      </w:r>
      <w:r>
        <w:rPr>
          <w:rFonts w:ascii="Arial"/>
          <w:spacing w:val="-3"/>
          <w:sz w:val="24"/>
        </w:rPr>
        <w:t xml:space="preserve"> </w:t>
      </w:r>
      <w:r>
        <w:rPr>
          <w:rFonts w:ascii="Arial"/>
          <w:sz w:val="24"/>
        </w:rPr>
        <w:t>the</w:t>
      </w:r>
      <w:r>
        <w:rPr>
          <w:rFonts w:ascii="Arial"/>
          <w:spacing w:val="-2"/>
          <w:sz w:val="24"/>
        </w:rPr>
        <w:t xml:space="preserve"> </w:t>
      </w:r>
      <w:r>
        <w:rPr>
          <w:rFonts w:ascii="Arial"/>
          <w:sz w:val="24"/>
        </w:rPr>
        <w:t>original Documents dated February/June 2024, as noted below. Acknowledge receipt of this Addendum in the space provided on the Bid Form. Failure to do so may subject Bidder to disqualification.</w:t>
      </w:r>
    </w:p>
    <w:p w14:paraId="2AE83BF5" w14:textId="77777777" w:rsidR="00157E2C" w:rsidRDefault="00157E2C">
      <w:pPr>
        <w:pStyle w:val="BodyText"/>
        <w:rPr>
          <w:rFonts w:ascii="Arial"/>
          <w:sz w:val="24"/>
        </w:rPr>
      </w:pPr>
    </w:p>
    <w:p w14:paraId="2A50F5E1" w14:textId="77777777" w:rsidR="00157E2C" w:rsidRDefault="00000000">
      <w:pPr>
        <w:ind w:left="1260"/>
        <w:rPr>
          <w:rFonts w:ascii="Arial"/>
          <w:sz w:val="24"/>
        </w:rPr>
      </w:pPr>
      <w:r>
        <w:rPr>
          <w:rFonts w:ascii="Arial"/>
          <w:sz w:val="24"/>
        </w:rPr>
        <w:t>This</w:t>
      </w:r>
      <w:r>
        <w:rPr>
          <w:rFonts w:ascii="Arial"/>
          <w:spacing w:val="-6"/>
          <w:sz w:val="24"/>
        </w:rPr>
        <w:t xml:space="preserve"> </w:t>
      </w:r>
      <w:r>
        <w:rPr>
          <w:rFonts w:ascii="Arial"/>
          <w:sz w:val="24"/>
        </w:rPr>
        <w:t>Addendum</w:t>
      </w:r>
      <w:r>
        <w:rPr>
          <w:rFonts w:ascii="Arial"/>
          <w:spacing w:val="-1"/>
          <w:sz w:val="24"/>
        </w:rPr>
        <w:t xml:space="preserve"> </w:t>
      </w:r>
      <w:r>
        <w:rPr>
          <w:rFonts w:ascii="Arial"/>
          <w:sz w:val="24"/>
        </w:rPr>
        <w:t>consists</w:t>
      </w:r>
      <w:r>
        <w:rPr>
          <w:rFonts w:ascii="Arial"/>
          <w:spacing w:val="-3"/>
          <w:sz w:val="24"/>
        </w:rPr>
        <w:t xml:space="preserve"> </w:t>
      </w:r>
      <w:r>
        <w:rPr>
          <w:rFonts w:ascii="Arial"/>
          <w:sz w:val="24"/>
        </w:rPr>
        <w:t>of</w:t>
      </w:r>
      <w:r>
        <w:rPr>
          <w:rFonts w:ascii="Arial"/>
          <w:spacing w:val="-3"/>
          <w:sz w:val="24"/>
        </w:rPr>
        <w:t xml:space="preserve"> </w:t>
      </w:r>
      <w:r>
        <w:rPr>
          <w:rFonts w:ascii="Arial"/>
          <w:b/>
          <w:sz w:val="24"/>
        </w:rPr>
        <w:t>FOUR</w:t>
      </w:r>
      <w:r>
        <w:rPr>
          <w:rFonts w:ascii="Arial"/>
          <w:b/>
          <w:spacing w:val="-3"/>
          <w:sz w:val="24"/>
        </w:rPr>
        <w:t xml:space="preserve"> </w:t>
      </w:r>
      <w:r>
        <w:rPr>
          <w:rFonts w:ascii="Arial"/>
          <w:b/>
          <w:sz w:val="24"/>
        </w:rPr>
        <w:t>(4)</w:t>
      </w:r>
      <w:r>
        <w:rPr>
          <w:rFonts w:ascii="Arial"/>
          <w:b/>
          <w:spacing w:val="-4"/>
          <w:sz w:val="24"/>
        </w:rPr>
        <w:t xml:space="preserve"> </w:t>
      </w:r>
      <w:r>
        <w:rPr>
          <w:rFonts w:ascii="Arial"/>
          <w:sz w:val="24"/>
        </w:rPr>
        <w:t>page(s)</w:t>
      </w:r>
      <w:r>
        <w:rPr>
          <w:rFonts w:ascii="Arial"/>
          <w:spacing w:val="-4"/>
          <w:sz w:val="24"/>
        </w:rPr>
        <w:t xml:space="preserve"> </w:t>
      </w:r>
      <w:r>
        <w:rPr>
          <w:rFonts w:ascii="Arial"/>
          <w:sz w:val="24"/>
        </w:rPr>
        <w:t>together</w:t>
      </w:r>
      <w:r>
        <w:rPr>
          <w:rFonts w:ascii="Arial"/>
          <w:spacing w:val="-5"/>
          <w:sz w:val="24"/>
        </w:rPr>
        <w:t xml:space="preserve"> </w:t>
      </w:r>
      <w:r>
        <w:rPr>
          <w:rFonts w:ascii="Arial"/>
          <w:sz w:val="24"/>
        </w:rPr>
        <w:t>with</w:t>
      </w:r>
      <w:r>
        <w:rPr>
          <w:rFonts w:ascii="Arial"/>
          <w:spacing w:val="-2"/>
          <w:sz w:val="24"/>
        </w:rPr>
        <w:t xml:space="preserve"> </w:t>
      </w:r>
      <w:r>
        <w:rPr>
          <w:rFonts w:ascii="Arial"/>
          <w:sz w:val="24"/>
        </w:rPr>
        <w:t>the</w:t>
      </w:r>
      <w:r>
        <w:rPr>
          <w:rFonts w:ascii="Arial"/>
          <w:spacing w:val="-2"/>
          <w:sz w:val="24"/>
        </w:rPr>
        <w:t xml:space="preserve"> </w:t>
      </w:r>
      <w:r>
        <w:rPr>
          <w:rFonts w:ascii="Arial"/>
          <w:sz w:val="24"/>
        </w:rPr>
        <w:t>following</w:t>
      </w:r>
      <w:r>
        <w:rPr>
          <w:rFonts w:ascii="Arial"/>
          <w:spacing w:val="-2"/>
          <w:sz w:val="24"/>
        </w:rPr>
        <w:t xml:space="preserve"> attachments:</w:t>
      </w:r>
    </w:p>
    <w:p w14:paraId="7EF58456" w14:textId="77777777" w:rsidR="00157E2C" w:rsidRDefault="00000000">
      <w:pPr>
        <w:pStyle w:val="ListParagraph"/>
        <w:numPr>
          <w:ilvl w:val="0"/>
          <w:numId w:val="8"/>
        </w:numPr>
        <w:tabs>
          <w:tab w:val="left" w:pos="1979"/>
        </w:tabs>
        <w:spacing w:before="207" w:line="258" w:lineRule="exact"/>
        <w:ind w:left="1979"/>
        <w:rPr>
          <w:b/>
          <w:sz w:val="24"/>
        </w:rPr>
      </w:pPr>
      <w:r>
        <w:rPr>
          <w:b/>
          <w:sz w:val="24"/>
        </w:rPr>
        <w:t>Section</w:t>
      </w:r>
      <w:r>
        <w:rPr>
          <w:b/>
          <w:spacing w:val="-3"/>
          <w:sz w:val="24"/>
        </w:rPr>
        <w:t xml:space="preserve"> </w:t>
      </w:r>
      <w:r>
        <w:rPr>
          <w:b/>
          <w:sz w:val="24"/>
        </w:rPr>
        <w:t>00-7346</w:t>
      </w:r>
      <w:r>
        <w:rPr>
          <w:b/>
          <w:spacing w:val="-3"/>
          <w:sz w:val="24"/>
        </w:rPr>
        <w:t xml:space="preserve"> </w:t>
      </w:r>
      <w:r>
        <w:rPr>
          <w:b/>
          <w:sz w:val="24"/>
        </w:rPr>
        <w:t>Prevailing</w:t>
      </w:r>
      <w:r>
        <w:rPr>
          <w:b/>
          <w:spacing w:val="-3"/>
          <w:sz w:val="24"/>
        </w:rPr>
        <w:t xml:space="preserve"> </w:t>
      </w:r>
      <w:r>
        <w:rPr>
          <w:b/>
          <w:sz w:val="24"/>
        </w:rPr>
        <w:t>Wage</w:t>
      </w:r>
      <w:r>
        <w:rPr>
          <w:b/>
          <w:spacing w:val="-3"/>
          <w:sz w:val="24"/>
        </w:rPr>
        <w:t xml:space="preserve"> </w:t>
      </w:r>
      <w:r>
        <w:rPr>
          <w:b/>
          <w:spacing w:val="-4"/>
          <w:sz w:val="24"/>
        </w:rPr>
        <w:t>Rates</w:t>
      </w:r>
    </w:p>
    <w:p w14:paraId="2BE2E203" w14:textId="77777777" w:rsidR="00157E2C" w:rsidRDefault="00000000">
      <w:pPr>
        <w:pStyle w:val="ListParagraph"/>
        <w:numPr>
          <w:ilvl w:val="0"/>
          <w:numId w:val="8"/>
        </w:numPr>
        <w:tabs>
          <w:tab w:val="left" w:pos="1979"/>
        </w:tabs>
        <w:spacing w:line="240" w:lineRule="exact"/>
        <w:ind w:left="1979"/>
        <w:rPr>
          <w:b/>
          <w:sz w:val="24"/>
        </w:rPr>
      </w:pPr>
      <w:r>
        <w:rPr>
          <w:b/>
          <w:sz w:val="24"/>
        </w:rPr>
        <w:t>Davis-Bacon</w:t>
      </w:r>
      <w:r>
        <w:rPr>
          <w:b/>
          <w:spacing w:val="-3"/>
          <w:sz w:val="24"/>
        </w:rPr>
        <w:t xml:space="preserve"> </w:t>
      </w:r>
      <w:r>
        <w:rPr>
          <w:b/>
          <w:sz w:val="24"/>
        </w:rPr>
        <w:t>Act</w:t>
      </w:r>
      <w:r>
        <w:rPr>
          <w:b/>
          <w:spacing w:val="-4"/>
          <w:sz w:val="24"/>
        </w:rPr>
        <w:t xml:space="preserve"> </w:t>
      </w:r>
      <w:r>
        <w:rPr>
          <w:b/>
          <w:sz w:val="24"/>
        </w:rPr>
        <w:t>Coos</w:t>
      </w:r>
      <w:r>
        <w:rPr>
          <w:b/>
          <w:spacing w:val="-2"/>
          <w:sz w:val="24"/>
        </w:rPr>
        <w:t xml:space="preserve"> </w:t>
      </w:r>
      <w:r>
        <w:rPr>
          <w:b/>
          <w:sz w:val="24"/>
        </w:rPr>
        <w:t>County</w:t>
      </w:r>
      <w:r>
        <w:rPr>
          <w:b/>
          <w:spacing w:val="-2"/>
          <w:sz w:val="24"/>
        </w:rPr>
        <w:t xml:space="preserve"> </w:t>
      </w:r>
      <w:r>
        <w:rPr>
          <w:b/>
          <w:sz w:val="24"/>
        </w:rPr>
        <w:t>Wage</w:t>
      </w:r>
      <w:r>
        <w:rPr>
          <w:b/>
          <w:spacing w:val="-2"/>
          <w:sz w:val="24"/>
        </w:rPr>
        <w:t xml:space="preserve"> </w:t>
      </w:r>
      <w:r>
        <w:rPr>
          <w:b/>
          <w:spacing w:val="-4"/>
          <w:sz w:val="24"/>
        </w:rPr>
        <w:t>Rates</w:t>
      </w:r>
    </w:p>
    <w:p w14:paraId="78D531F6" w14:textId="77777777" w:rsidR="00157E2C" w:rsidRDefault="00157E2C">
      <w:pPr>
        <w:pStyle w:val="BodyText"/>
        <w:spacing w:before="167"/>
        <w:rPr>
          <w:rFonts w:ascii="Arial"/>
          <w:b/>
          <w:sz w:val="24"/>
        </w:rPr>
      </w:pPr>
    </w:p>
    <w:p w14:paraId="25EAAD6B" w14:textId="77777777" w:rsidR="00157E2C" w:rsidRDefault="00000000">
      <w:pPr>
        <w:pStyle w:val="Heading2"/>
        <w:spacing w:before="1"/>
      </w:pPr>
      <w:r>
        <w:t>CHANGES</w:t>
      </w:r>
      <w:r>
        <w:rPr>
          <w:spacing w:val="-2"/>
        </w:rPr>
        <w:t xml:space="preserve"> </w:t>
      </w:r>
      <w:r>
        <w:t>TO</w:t>
      </w:r>
      <w:r>
        <w:rPr>
          <w:spacing w:val="-3"/>
        </w:rPr>
        <w:t xml:space="preserve"> </w:t>
      </w:r>
      <w:r>
        <w:t xml:space="preserve">PROJECT </w:t>
      </w:r>
      <w:r>
        <w:rPr>
          <w:spacing w:val="-2"/>
        </w:rPr>
        <w:t>MANUAL:</w:t>
      </w:r>
    </w:p>
    <w:p w14:paraId="370BAFDF" w14:textId="77777777" w:rsidR="00157E2C" w:rsidRDefault="00157E2C">
      <w:pPr>
        <w:pStyle w:val="BodyText"/>
        <w:spacing w:before="117"/>
        <w:rPr>
          <w:rFonts w:ascii="Arial"/>
          <w:b/>
          <w:sz w:val="24"/>
        </w:rPr>
      </w:pPr>
    </w:p>
    <w:p w14:paraId="5666DB39" w14:textId="77777777" w:rsidR="00157E2C" w:rsidRDefault="00000000">
      <w:pPr>
        <w:pStyle w:val="ListParagraph"/>
        <w:numPr>
          <w:ilvl w:val="0"/>
          <w:numId w:val="7"/>
        </w:numPr>
        <w:tabs>
          <w:tab w:val="left" w:pos="1980"/>
        </w:tabs>
        <w:ind w:right="295"/>
        <w:rPr>
          <w:sz w:val="24"/>
        </w:rPr>
      </w:pPr>
      <w:r>
        <w:rPr>
          <w:b/>
          <w:sz w:val="24"/>
        </w:rPr>
        <w:t xml:space="preserve">Section 00-4100 Quote Form, Paragraph 1.05: </w:t>
      </w:r>
      <w:r>
        <w:rPr>
          <w:sz w:val="24"/>
        </w:rPr>
        <w:t>ADD the following: “F. By signing</w:t>
      </w:r>
      <w:r>
        <w:rPr>
          <w:spacing w:val="-4"/>
          <w:sz w:val="24"/>
        </w:rPr>
        <w:t xml:space="preserve"> </w:t>
      </w:r>
      <w:r>
        <w:rPr>
          <w:sz w:val="24"/>
        </w:rPr>
        <w:t>this</w:t>
      </w:r>
      <w:r>
        <w:rPr>
          <w:spacing w:val="-3"/>
          <w:sz w:val="24"/>
        </w:rPr>
        <w:t xml:space="preserve"> </w:t>
      </w:r>
      <w:r>
        <w:rPr>
          <w:sz w:val="24"/>
        </w:rPr>
        <w:t>Proposal,</w:t>
      </w:r>
      <w:r>
        <w:rPr>
          <w:spacing w:val="-5"/>
          <w:sz w:val="24"/>
        </w:rPr>
        <w:t xml:space="preserve"> </w:t>
      </w:r>
      <w:r>
        <w:rPr>
          <w:sz w:val="24"/>
        </w:rPr>
        <w:t>the</w:t>
      </w:r>
      <w:r>
        <w:rPr>
          <w:spacing w:val="-2"/>
          <w:sz w:val="24"/>
        </w:rPr>
        <w:t xml:space="preserve"> </w:t>
      </w:r>
      <w:r>
        <w:rPr>
          <w:sz w:val="24"/>
        </w:rPr>
        <w:t>Subcontractor</w:t>
      </w:r>
      <w:r>
        <w:rPr>
          <w:spacing w:val="-4"/>
          <w:sz w:val="24"/>
        </w:rPr>
        <w:t xml:space="preserve"> </w:t>
      </w:r>
      <w:r>
        <w:rPr>
          <w:sz w:val="24"/>
        </w:rPr>
        <w:t>agrees</w:t>
      </w:r>
      <w:r>
        <w:rPr>
          <w:spacing w:val="-3"/>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2"/>
          <w:sz w:val="24"/>
        </w:rPr>
        <w:t xml:space="preserve"> </w:t>
      </w:r>
      <w:r>
        <w:rPr>
          <w:sz w:val="24"/>
        </w:rPr>
        <w:t>the</w:t>
      </w:r>
      <w:r>
        <w:rPr>
          <w:spacing w:val="-4"/>
          <w:sz w:val="24"/>
        </w:rPr>
        <w:t xml:space="preserve"> </w:t>
      </w:r>
      <w:r>
        <w:rPr>
          <w:sz w:val="24"/>
        </w:rPr>
        <w:t>Buy</w:t>
      </w:r>
      <w:r>
        <w:rPr>
          <w:spacing w:val="-3"/>
          <w:sz w:val="24"/>
        </w:rPr>
        <w:t xml:space="preserve"> </w:t>
      </w:r>
      <w:r>
        <w:rPr>
          <w:sz w:val="24"/>
        </w:rPr>
        <w:t>America Provisions, described in Section 01-1000, for only Rooms Public Toilet #12, Shower #13, Public Toilet #15, &amp; ADA Shower #16.”</w:t>
      </w:r>
    </w:p>
    <w:p w14:paraId="42F4F20C" w14:textId="77777777" w:rsidR="00157E2C" w:rsidRDefault="00157E2C">
      <w:pPr>
        <w:pStyle w:val="BodyText"/>
        <w:rPr>
          <w:rFonts w:ascii="Arial"/>
          <w:sz w:val="24"/>
        </w:rPr>
      </w:pPr>
    </w:p>
    <w:p w14:paraId="49F6961E" w14:textId="77777777" w:rsidR="00157E2C" w:rsidRDefault="00000000">
      <w:pPr>
        <w:pStyle w:val="ListParagraph"/>
        <w:numPr>
          <w:ilvl w:val="0"/>
          <w:numId w:val="7"/>
        </w:numPr>
        <w:tabs>
          <w:tab w:val="left" w:pos="1979"/>
        </w:tabs>
        <w:ind w:left="1979" w:hanging="359"/>
        <w:rPr>
          <w:sz w:val="24"/>
        </w:rPr>
      </w:pPr>
      <w:r>
        <w:rPr>
          <w:b/>
          <w:sz w:val="24"/>
        </w:rPr>
        <w:t>Section</w:t>
      </w:r>
      <w:r>
        <w:rPr>
          <w:b/>
          <w:spacing w:val="-5"/>
          <w:sz w:val="24"/>
        </w:rPr>
        <w:t xml:space="preserve"> </w:t>
      </w:r>
      <w:r>
        <w:rPr>
          <w:b/>
          <w:sz w:val="24"/>
        </w:rPr>
        <w:t>00-7346</w:t>
      </w:r>
      <w:r>
        <w:rPr>
          <w:b/>
          <w:spacing w:val="-1"/>
          <w:sz w:val="24"/>
        </w:rPr>
        <w:t xml:space="preserve"> </w:t>
      </w:r>
      <w:r>
        <w:rPr>
          <w:b/>
          <w:sz w:val="24"/>
        </w:rPr>
        <w:t>Prevailing</w:t>
      </w:r>
      <w:r>
        <w:rPr>
          <w:b/>
          <w:spacing w:val="-3"/>
          <w:sz w:val="24"/>
        </w:rPr>
        <w:t xml:space="preserve"> </w:t>
      </w:r>
      <w:r>
        <w:rPr>
          <w:b/>
          <w:sz w:val="24"/>
        </w:rPr>
        <w:t>Wage</w:t>
      </w:r>
      <w:r>
        <w:rPr>
          <w:b/>
          <w:spacing w:val="-3"/>
          <w:sz w:val="24"/>
        </w:rPr>
        <w:t xml:space="preserve"> </w:t>
      </w:r>
      <w:r>
        <w:rPr>
          <w:b/>
          <w:sz w:val="24"/>
        </w:rPr>
        <w:t>Rates:</w:t>
      </w:r>
      <w:r>
        <w:rPr>
          <w:b/>
          <w:spacing w:val="-3"/>
          <w:sz w:val="24"/>
        </w:rPr>
        <w:t xml:space="preserve"> </w:t>
      </w:r>
      <w:r>
        <w:rPr>
          <w:sz w:val="24"/>
        </w:rPr>
        <w:t>ADD</w:t>
      </w:r>
      <w:r>
        <w:rPr>
          <w:spacing w:val="-3"/>
          <w:sz w:val="24"/>
        </w:rPr>
        <w:t xml:space="preserve"> </w:t>
      </w:r>
      <w:r>
        <w:rPr>
          <w:sz w:val="24"/>
        </w:rPr>
        <w:t>attached</w:t>
      </w:r>
      <w:r>
        <w:rPr>
          <w:spacing w:val="-1"/>
          <w:sz w:val="24"/>
        </w:rPr>
        <w:t xml:space="preserve"> </w:t>
      </w:r>
      <w:r>
        <w:rPr>
          <w:sz w:val="24"/>
        </w:rPr>
        <w:t>section</w:t>
      </w:r>
      <w:r>
        <w:rPr>
          <w:spacing w:val="-4"/>
          <w:sz w:val="24"/>
        </w:rPr>
        <w:t xml:space="preserve"> </w:t>
      </w:r>
      <w:r>
        <w:rPr>
          <w:sz w:val="24"/>
        </w:rPr>
        <w:t>in</w:t>
      </w:r>
      <w:r>
        <w:rPr>
          <w:spacing w:val="-3"/>
          <w:sz w:val="24"/>
        </w:rPr>
        <w:t xml:space="preserve"> </w:t>
      </w:r>
      <w:r>
        <w:rPr>
          <w:sz w:val="24"/>
        </w:rPr>
        <w:t>its</w:t>
      </w:r>
      <w:r>
        <w:rPr>
          <w:spacing w:val="-2"/>
          <w:sz w:val="24"/>
        </w:rPr>
        <w:t xml:space="preserve"> entirety.</w:t>
      </w:r>
    </w:p>
    <w:p w14:paraId="13E9DBFC" w14:textId="77777777" w:rsidR="00157E2C" w:rsidRDefault="00157E2C">
      <w:pPr>
        <w:pStyle w:val="BodyText"/>
        <w:rPr>
          <w:rFonts w:ascii="Arial"/>
          <w:sz w:val="24"/>
        </w:rPr>
      </w:pPr>
    </w:p>
    <w:p w14:paraId="0DA91948" w14:textId="77777777" w:rsidR="00157E2C" w:rsidRDefault="00000000">
      <w:pPr>
        <w:pStyle w:val="ListParagraph"/>
        <w:numPr>
          <w:ilvl w:val="0"/>
          <w:numId w:val="7"/>
        </w:numPr>
        <w:tabs>
          <w:tab w:val="left" w:pos="1980"/>
        </w:tabs>
        <w:ind w:right="833"/>
        <w:rPr>
          <w:sz w:val="24"/>
        </w:rPr>
      </w:pPr>
      <w:r>
        <w:rPr>
          <w:b/>
          <w:sz w:val="24"/>
        </w:rPr>
        <w:t>Davis-Bacon</w:t>
      </w:r>
      <w:r>
        <w:rPr>
          <w:b/>
          <w:spacing w:val="-4"/>
          <w:sz w:val="24"/>
        </w:rPr>
        <w:t xml:space="preserve"> </w:t>
      </w:r>
      <w:r>
        <w:rPr>
          <w:b/>
          <w:sz w:val="24"/>
        </w:rPr>
        <w:t>Act</w:t>
      </w:r>
      <w:r>
        <w:rPr>
          <w:b/>
          <w:spacing w:val="-5"/>
          <w:sz w:val="24"/>
        </w:rPr>
        <w:t xml:space="preserve"> </w:t>
      </w:r>
      <w:r>
        <w:rPr>
          <w:b/>
          <w:sz w:val="24"/>
        </w:rPr>
        <w:t>Coos</w:t>
      </w:r>
      <w:r>
        <w:rPr>
          <w:b/>
          <w:spacing w:val="-3"/>
          <w:sz w:val="24"/>
        </w:rPr>
        <w:t xml:space="preserve"> </w:t>
      </w:r>
      <w:r>
        <w:rPr>
          <w:b/>
          <w:sz w:val="24"/>
        </w:rPr>
        <w:t>County</w:t>
      </w:r>
      <w:r>
        <w:rPr>
          <w:b/>
          <w:spacing w:val="-3"/>
          <w:sz w:val="24"/>
        </w:rPr>
        <w:t xml:space="preserve"> </w:t>
      </w:r>
      <w:r>
        <w:rPr>
          <w:b/>
          <w:sz w:val="24"/>
        </w:rPr>
        <w:t>Wage</w:t>
      </w:r>
      <w:r>
        <w:rPr>
          <w:b/>
          <w:spacing w:val="-3"/>
          <w:sz w:val="24"/>
        </w:rPr>
        <w:t xml:space="preserve"> </w:t>
      </w:r>
      <w:r>
        <w:rPr>
          <w:b/>
          <w:sz w:val="24"/>
        </w:rPr>
        <w:t>Rates:</w:t>
      </w:r>
      <w:r>
        <w:rPr>
          <w:b/>
          <w:spacing w:val="-5"/>
          <w:sz w:val="24"/>
        </w:rPr>
        <w:t xml:space="preserve"> </w:t>
      </w:r>
      <w:r>
        <w:rPr>
          <w:sz w:val="24"/>
        </w:rPr>
        <w:t>ADD</w:t>
      </w:r>
      <w:r>
        <w:rPr>
          <w:spacing w:val="-4"/>
          <w:sz w:val="24"/>
        </w:rPr>
        <w:t xml:space="preserve"> </w:t>
      </w:r>
      <w:r>
        <w:rPr>
          <w:sz w:val="24"/>
        </w:rPr>
        <w:t>attached</w:t>
      </w:r>
      <w:r>
        <w:rPr>
          <w:spacing w:val="-6"/>
          <w:sz w:val="24"/>
        </w:rPr>
        <w:t xml:space="preserve"> </w:t>
      </w:r>
      <w:r>
        <w:rPr>
          <w:sz w:val="24"/>
        </w:rPr>
        <w:t>section</w:t>
      </w:r>
      <w:r>
        <w:rPr>
          <w:spacing w:val="-3"/>
          <w:sz w:val="24"/>
        </w:rPr>
        <w:t xml:space="preserve"> </w:t>
      </w:r>
      <w:r>
        <w:rPr>
          <w:sz w:val="24"/>
        </w:rPr>
        <w:t>in</w:t>
      </w:r>
      <w:r>
        <w:rPr>
          <w:spacing w:val="-3"/>
          <w:sz w:val="24"/>
        </w:rPr>
        <w:t xml:space="preserve"> </w:t>
      </w:r>
      <w:r>
        <w:rPr>
          <w:sz w:val="24"/>
        </w:rPr>
        <w:t xml:space="preserve">its </w:t>
      </w:r>
      <w:r>
        <w:rPr>
          <w:spacing w:val="-2"/>
          <w:sz w:val="24"/>
        </w:rPr>
        <w:t>entirety.</w:t>
      </w:r>
    </w:p>
    <w:p w14:paraId="2B3BA49E" w14:textId="77777777" w:rsidR="00157E2C" w:rsidRDefault="00157E2C">
      <w:pPr>
        <w:pStyle w:val="BodyText"/>
        <w:rPr>
          <w:rFonts w:ascii="Arial"/>
          <w:sz w:val="24"/>
        </w:rPr>
      </w:pPr>
    </w:p>
    <w:p w14:paraId="2A27037D" w14:textId="77777777" w:rsidR="00157E2C" w:rsidRDefault="00000000">
      <w:pPr>
        <w:pStyle w:val="ListParagraph"/>
        <w:numPr>
          <w:ilvl w:val="0"/>
          <w:numId w:val="7"/>
        </w:numPr>
        <w:tabs>
          <w:tab w:val="left" w:pos="1980"/>
        </w:tabs>
        <w:ind w:right="3658"/>
        <w:rPr>
          <w:sz w:val="24"/>
        </w:rPr>
      </w:pPr>
      <w:r>
        <w:rPr>
          <w:b/>
          <w:sz w:val="24"/>
        </w:rPr>
        <w:t>Section</w:t>
      </w:r>
      <w:r>
        <w:rPr>
          <w:b/>
          <w:spacing w:val="-7"/>
          <w:sz w:val="24"/>
        </w:rPr>
        <w:t xml:space="preserve"> </w:t>
      </w:r>
      <w:r>
        <w:rPr>
          <w:b/>
          <w:sz w:val="24"/>
        </w:rPr>
        <w:t>01-1000</w:t>
      </w:r>
      <w:r>
        <w:rPr>
          <w:b/>
          <w:spacing w:val="-7"/>
          <w:sz w:val="24"/>
        </w:rPr>
        <w:t xml:space="preserve"> </w:t>
      </w:r>
      <w:r>
        <w:rPr>
          <w:b/>
          <w:sz w:val="24"/>
        </w:rPr>
        <w:t>Summary:</w:t>
      </w:r>
      <w:r>
        <w:rPr>
          <w:b/>
          <w:spacing w:val="-8"/>
          <w:sz w:val="24"/>
        </w:rPr>
        <w:t xml:space="preserve"> </w:t>
      </w:r>
      <w:r>
        <w:rPr>
          <w:sz w:val="24"/>
        </w:rPr>
        <w:t>ADD</w:t>
      </w:r>
      <w:r>
        <w:rPr>
          <w:spacing w:val="-7"/>
          <w:sz w:val="24"/>
        </w:rPr>
        <w:t xml:space="preserve"> </w:t>
      </w:r>
      <w:r>
        <w:rPr>
          <w:sz w:val="24"/>
        </w:rPr>
        <w:t>the</w:t>
      </w:r>
      <w:r>
        <w:rPr>
          <w:spacing w:val="-7"/>
          <w:sz w:val="24"/>
        </w:rPr>
        <w:t xml:space="preserve"> </w:t>
      </w:r>
      <w:r>
        <w:rPr>
          <w:sz w:val="24"/>
        </w:rPr>
        <w:t>following: “1.06</w:t>
      </w:r>
      <w:r>
        <w:rPr>
          <w:spacing w:val="80"/>
          <w:sz w:val="24"/>
        </w:rPr>
        <w:t xml:space="preserve"> </w:t>
      </w:r>
      <w:r>
        <w:rPr>
          <w:sz w:val="24"/>
        </w:rPr>
        <w:t>Buy America Provision</w:t>
      </w:r>
    </w:p>
    <w:p w14:paraId="35BD8DD4" w14:textId="77777777" w:rsidR="00157E2C" w:rsidRDefault="00000000">
      <w:pPr>
        <w:pStyle w:val="ListParagraph"/>
        <w:numPr>
          <w:ilvl w:val="1"/>
          <w:numId w:val="7"/>
        </w:numPr>
        <w:tabs>
          <w:tab w:val="left" w:pos="3060"/>
        </w:tabs>
        <w:spacing w:before="1"/>
        <w:ind w:right="471"/>
        <w:jc w:val="left"/>
        <w:rPr>
          <w:sz w:val="24"/>
        </w:rPr>
      </w:pPr>
      <w:r>
        <w:rPr>
          <w:sz w:val="24"/>
        </w:rPr>
        <w:t>For</w:t>
      </w:r>
      <w:r>
        <w:rPr>
          <w:spacing w:val="-4"/>
          <w:sz w:val="24"/>
        </w:rPr>
        <w:t xml:space="preserve"> </w:t>
      </w:r>
      <w:r>
        <w:rPr>
          <w:sz w:val="24"/>
        </w:rPr>
        <w:t>Rooms</w:t>
      </w:r>
      <w:r>
        <w:rPr>
          <w:spacing w:val="-5"/>
          <w:sz w:val="24"/>
        </w:rPr>
        <w:t xml:space="preserve"> </w:t>
      </w:r>
      <w:r>
        <w:rPr>
          <w:sz w:val="24"/>
        </w:rPr>
        <w:t>Public</w:t>
      </w:r>
      <w:r>
        <w:rPr>
          <w:spacing w:val="-3"/>
          <w:sz w:val="24"/>
        </w:rPr>
        <w:t xml:space="preserve"> </w:t>
      </w:r>
      <w:r>
        <w:rPr>
          <w:sz w:val="24"/>
        </w:rPr>
        <w:t>Toilet</w:t>
      </w:r>
      <w:r>
        <w:rPr>
          <w:spacing w:val="-2"/>
          <w:sz w:val="24"/>
        </w:rPr>
        <w:t xml:space="preserve"> </w:t>
      </w:r>
      <w:r>
        <w:rPr>
          <w:sz w:val="24"/>
        </w:rPr>
        <w:t>#12,</w:t>
      </w:r>
      <w:r>
        <w:rPr>
          <w:spacing w:val="-5"/>
          <w:sz w:val="24"/>
        </w:rPr>
        <w:t xml:space="preserve"> </w:t>
      </w:r>
      <w:r>
        <w:rPr>
          <w:sz w:val="24"/>
        </w:rPr>
        <w:t>Shower</w:t>
      </w:r>
      <w:r>
        <w:rPr>
          <w:spacing w:val="-4"/>
          <w:sz w:val="24"/>
        </w:rPr>
        <w:t xml:space="preserve"> </w:t>
      </w:r>
      <w:r>
        <w:rPr>
          <w:sz w:val="24"/>
        </w:rPr>
        <w:t>#13,</w:t>
      </w:r>
      <w:r>
        <w:rPr>
          <w:spacing w:val="-2"/>
          <w:sz w:val="24"/>
        </w:rPr>
        <w:t xml:space="preserve"> </w:t>
      </w:r>
      <w:r>
        <w:rPr>
          <w:sz w:val="24"/>
        </w:rPr>
        <w:t>Public</w:t>
      </w:r>
      <w:r>
        <w:rPr>
          <w:spacing w:val="-3"/>
          <w:sz w:val="24"/>
        </w:rPr>
        <w:t xml:space="preserve"> </w:t>
      </w:r>
      <w:r>
        <w:rPr>
          <w:sz w:val="24"/>
        </w:rPr>
        <w:t>Toilet</w:t>
      </w:r>
      <w:r>
        <w:rPr>
          <w:spacing w:val="-5"/>
          <w:sz w:val="24"/>
        </w:rPr>
        <w:t xml:space="preserve"> </w:t>
      </w:r>
      <w:r>
        <w:rPr>
          <w:sz w:val="24"/>
        </w:rPr>
        <w:t>#15,</w:t>
      </w:r>
      <w:r>
        <w:rPr>
          <w:spacing w:val="-2"/>
          <w:sz w:val="24"/>
        </w:rPr>
        <w:t xml:space="preserve"> </w:t>
      </w:r>
      <w:r>
        <w:rPr>
          <w:sz w:val="24"/>
        </w:rPr>
        <w:t>&amp;</w:t>
      </w:r>
      <w:r>
        <w:rPr>
          <w:spacing w:val="-5"/>
          <w:sz w:val="24"/>
        </w:rPr>
        <w:t xml:space="preserve"> </w:t>
      </w:r>
      <w:r>
        <w:rPr>
          <w:sz w:val="24"/>
        </w:rPr>
        <w:t>ADA Shower #16, only:</w:t>
      </w:r>
    </w:p>
    <w:p w14:paraId="43F6D96E" w14:textId="77777777" w:rsidR="00157E2C" w:rsidRDefault="00000000">
      <w:pPr>
        <w:pStyle w:val="ListParagraph"/>
        <w:numPr>
          <w:ilvl w:val="1"/>
          <w:numId w:val="7"/>
        </w:numPr>
        <w:tabs>
          <w:tab w:val="left" w:pos="3060"/>
        </w:tabs>
        <w:ind w:right="217"/>
        <w:jc w:val="left"/>
        <w:rPr>
          <w:sz w:val="24"/>
        </w:rPr>
      </w:pPr>
      <w:r>
        <w:rPr>
          <w:sz w:val="24"/>
        </w:rPr>
        <w:t>As required by Section 70914 of the Infrastructure Investment and Jobs</w:t>
      </w:r>
      <w:r>
        <w:rPr>
          <w:spacing w:val="-3"/>
          <w:sz w:val="24"/>
        </w:rPr>
        <w:t xml:space="preserve"> </w:t>
      </w:r>
      <w:r>
        <w:rPr>
          <w:sz w:val="24"/>
        </w:rPr>
        <w:t>Act</w:t>
      </w:r>
      <w:r>
        <w:rPr>
          <w:spacing w:val="-5"/>
          <w:sz w:val="24"/>
        </w:rPr>
        <w:t xml:space="preserve"> </w:t>
      </w:r>
      <w:r>
        <w:rPr>
          <w:sz w:val="24"/>
        </w:rPr>
        <w:t>(Pub.</w:t>
      </w:r>
      <w:r>
        <w:rPr>
          <w:spacing w:val="-2"/>
          <w:sz w:val="24"/>
        </w:rPr>
        <w:t xml:space="preserve"> </w:t>
      </w:r>
      <w:r>
        <w:rPr>
          <w:sz w:val="24"/>
        </w:rPr>
        <w:t>L.</w:t>
      </w:r>
      <w:r>
        <w:rPr>
          <w:spacing w:val="-5"/>
          <w:sz w:val="24"/>
        </w:rPr>
        <w:t xml:space="preserve"> </w:t>
      </w:r>
      <w:r>
        <w:rPr>
          <w:sz w:val="24"/>
        </w:rPr>
        <w:t>117-58),</w:t>
      </w:r>
      <w:r>
        <w:rPr>
          <w:spacing w:val="-2"/>
          <w:sz w:val="24"/>
        </w:rPr>
        <w:t xml:space="preserve"> </w:t>
      </w:r>
      <w:r>
        <w:rPr>
          <w:sz w:val="24"/>
        </w:rPr>
        <w:t>on</w:t>
      </w:r>
      <w:r>
        <w:rPr>
          <w:spacing w:val="-2"/>
          <w:sz w:val="24"/>
        </w:rPr>
        <w:t xml:space="preserve"> </w:t>
      </w:r>
      <w:r>
        <w:rPr>
          <w:sz w:val="24"/>
        </w:rPr>
        <w:t>or</w:t>
      </w:r>
      <w:r>
        <w:rPr>
          <w:spacing w:val="-6"/>
          <w:sz w:val="24"/>
        </w:rPr>
        <w:t xml:space="preserve"> </w:t>
      </w:r>
      <w:r>
        <w:rPr>
          <w:sz w:val="24"/>
        </w:rPr>
        <w:t>after</w:t>
      </w:r>
      <w:r>
        <w:rPr>
          <w:spacing w:val="-4"/>
          <w:sz w:val="24"/>
        </w:rPr>
        <w:t xml:space="preserve"> </w:t>
      </w:r>
      <w:r>
        <w:rPr>
          <w:sz w:val="24"/>
        </w:rPr>
        <w:t>May</w:t>
      </w:r>
      <w:r>
        <w:rPr>
          <w:spacing w:val="-5"/>
          <w:sz w:val="24"/>
        </w:rPr>
        <w:t xml:space="preserve"> </w:t>
      </w:r>
      <w:r>
        <w:rPr>
          <w:sz w:val="24"/>
        </w:rPr>
        <w:t>14,</w:t>
      </w:r>
      <w:r>
        <w:rPr>
          <w:spacing w:val="-2"/>
          <w:sz w:val="24"/>
        </w:rPr>
        <w:t xml:space="preserve"> </w:t>
      </w:r>
      <w:r>
        <w:rPr>
          <w:sz w:val="24"/>
        </w:rPr>
        <w:t>2022,</w:t>
      </w:r>
      <w:r>
        <w:rPr>
          <w:spacing w:val="-5"/>
          <w:sz w:val="24"/>
        </w:rPr>
        <w:t xml:space="preserve"> </w:t>
      </w:r>
      <w:r>
        <w:rPr>
          <w:sz w:val="24"/>
        </w:rPr>
        <w:t>none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funds under a federal award that are part of a Federal financial assistance program for infrastructure may be obligated for a project unless all the iron, steel, manufactured products, and construction materials used in the project are produced in the United States, unless subject to an</w:t>
      </w:r>
    </w:p>
    <w:p w14:paraId="70001B83" w14:textId="77777777" w:rsidR="00157E2C" w:rsidRDefault="00157E2C">
      <w:pPr>
        <w:pStyle w:val="BodyText"/>
        <w:spacing w:before="67"/>
        <w:rPr>
          <w:rFonts w:ascii="Arial"/>
          <w:sz w:val="20"/>
        </w:rPr>
      </w:pPr>
    </w:p>
    <w:p w14:paraId="4F2C6687" w14:textId="77777777" w:rsidR="00157E2C" w:rsidRDefault="00157E2C">
      <w:pPr>
        <w:rPr>
          <w:rFonts w:ascii="Arial"/>
          <w:sz w:val="20"/>
        </w:rPr>
        <w:sectPr w:rsidR="00157E2C">
          <w:type w:val="continuous"/>
          <w:pgSz w:w="12240" w:h="15840"/>
          <w:pgMar w:top="960" w:right="1320" w:bottom="280" w:left="180" w:header="720" w:footer="720" w:gutter="0"/>
          <w:cols w:space="720"/>
        </w:sectPr>
      </w:pPr>
    </w:p>
    <w:p w14:paraId="75661F22" w14:textId="77777777" w:rsidR="00157E2C" w:rsidRDefault="00000000">
      <w:pPr>
        <w:spacing w:before="93"/>
        <w:ind w:left="1332"/>
        <w:rPr>
          <w:rFonts w:ascii="Arial" w:hAnsi="Arial"/>
          <w:sz w:val="20"/>
        </w:rPr>
      </w:pPr>
      <w:r>
        <w:rPr>
          <w:rFonts w:ascii="Arial" w:hAnsi="Arial"/>
          <w:sz w:val="20"/>
        </w:rPr>
        <w:t>22.01</w:t>
      </w:r>
      <w:r>
        <w:rPr>
          <w:rFonts w:ascii="Arial" w:hAnsi="Arial"/>
          <w:spacing w:val="-8"/>
          <w:sz w:val="20"/>
        </w:rPr>
        <w:t xml:space="preserve"> </w:t>
      </w:r>
      <w:r>
        <w:rPr>
          <w:rFonts w:ascii="Arial" w:hAnsi="Arial"/>
          <w:sz w:val="20"/>
        </w:rPr>
        <w:t>Port</w:t>
      </w:r>
      <w:r>
        <w:rPr>
          <w:rFonts w:ascii="Arial" w:hAnsi="Arial"/>
          <w:spacing w:val="-8"/>
          <w:sz w:val="20"/>
        </w:rPr>
        <w:t xml:space="preserve"> </w:t>
      </w:r>
      <w:r>
        <w:rPr>
          <w:rFonts w:ascii="Arial" w:hAnsi="Arial"/>
          <w:sz w:val="20"/>
        </w:rPr>
        <w:t>of</w:t>
      </w:r>
      <w:r>
        <w:rPr>
          <w:rFonts w:ascii="Arial" w:hAnsi="Arial"/>
          <w:spacing w:val="-6"/>
          <w:sz w:val="20"/>
        </w:rPr>
        <w:t xml:space="preserve"> </w:t>
      </w:r>
      <w:r>
        <w:rPr>
          <w:rFonts w:ascii="Arial" w:hAnsi="Arial"/>
          <w:sz w:val="20"/>
        </w:rPr>
        <w:t>Bandon</w:t>
      </w:r>
      <w:r>
        <w:rPr>
          <w:rFonts w:ascii="Arial" w:hAnsi="Arial"/>
          <w:spacing w:val="-8"/>
          <w:sz w:val="20"/>
        </w:rPr>
        <w:t xml:space="preserve"> </w:t>
      </w:r>
      <w:r>
        <w:rPr>
          <w:rFonts w:ascii="Arial" w:hAnsi="Arial"/>
          <w:sz w:val="20"/>
        </w:rPr>
        <w:t>–</w:t>
      </w:r>
      <w:r>
        <w:rPr>
          <w:rFonts w:ascii="Arial" w:hAnsi="Arial"/>
          <w:spacing w:val="-6"/>
          <w:sz w:val="20"/>
        </w:rPr>
        <w:t xml:space="preserve"> </w:t>
      </w:r>
      <w:r>
        <w:rPr>
          <w:rFonts w:ascii="Arial" w:hAnsi="Arial"/>
          <w:sz w:val="20"/>
        </w:rPr>
        <w:t>High</w:t>
      </w:r>
      <w:r>
        <w:rPr>
          <w:rFonts w:ascii="Arial" w:hAnsi="Arial"/>
          <w:spacing w:val="-8"/>
          <w:sz w:val="20"/>
        </w:rPr>
        <w:t xml:space="preserve"> </w:t>
      </w:r>
      <w:r>
        <w:rPr>
          <w:rFonts w:ascii="Arial" w:hAnsi="Arial"/>
          <w:sz w:val="20"/>
        </w:rPr>
        <w:t xml:space="preserve">Dock </w:t>
      </w:r>
      <w:r>
        <w:rPr>
          <w:rFonts w:ascii="Arial" w:hAnsi="Arial"/>
          <w:spacing w:val="-2"/>
          <w:sz w:val="20"/>
        </w:rPr>
        <w:t>Building</w:t>
      </w:r>
    </w:p>
    <w:p w14:paraId="69C5503D" w14:textId="77777777" w:rsidR="00157E2C" w:rsidRDefault="00000000">
      <w:pPr>
        <w:tabs>
          <w:tab w:val="left" w:pos="4782"/>
        </w:tabs>
        <w:spacing w:before="93"/>
        <w:ind w:left="1238"/>
        <w:rPr>
          <w:rFonts w:ascii="Arial"/>
          <w:sz w:val="20"/>
        </w:rPr>
      </w:pPr>
      <w:r>
        <w:br w:type="column"/>
      </w:r>
      <w:r>
        <w:rPr>
          <w:rFonts w:ascii="Arial"/>
          <w:sz w:val="20"/>
        </w:rPr>
        <w:t>Page</w:t>
      </w:r>
      <w:r>
        <w:rPr>
          <w:rFonts w:ascii="Arial"/>
          <w:spacing w:val="27"/>
          <w:sz w:val="20"/>
        </w:rPr>
        <w:t xml:space="preserve"> </w:t>
      </w:r>
      <w:r>
        <w:rPr>
          <w:rFonts w:ascii="Arial"/>
          <w:spacing w:val="-10"/>
          <w:sz w:val="20"/>
        </w:rPr>
        <w:t>1</w:t>
      </w:r>
      <w:r>
        <w:rPr>
          <w:rFonts w:ascii="Arial"/>
          <w:sz w:val="20"/>
        </w:rPr>
        <w:tab/>
        <w:t>ADDENDUM</w:t>
      </w:r>
      <w:r>
        <w:rPr>
          <w:rFonts w:ascii="Arial"/>
          <w:spacing w:val="-11"/>
          <w:sz w:val="20"/>
        </w:rPr>
        <w:t xml:space="preserve"> </w:t>
      </w:r>
      <w:r>
        <w:rPr>
          <w:rFonts w:ascii="Arial"/>
          <w:spacing w:val="-5"/>
          <w:sz w:val="20"/>
        </w:rPr>
        <w:t>#1</w:t>
      </w:r>
    </w:p>
    <w:p w14:paraId="51A41BC9" w14:textId="77777777" w:rsidR="00157E2C" w:rsidRDefault="00000000">
      <w:pPr>
        <w:ind w:right="117"/>
        <w:jc w:val="right"/>
        <w:rPr>
          <w:rFonts w:ascii="Arial"/>
          <w:sz w:val="20"/>
        </w:rPr>
      </w:pPr>
      <w:r>
        <w:rPr>
          <w:rFonts w:ascii="Arial"/>
          <w:sz w:val="20"/>
        </w:rPr>
        <w:t>July</w:t>
      </w:r>
      <w:r>
        <w:rPr>
          <w:rFonts w:ascii="Arial"/>
          <w:spacing w:val="-6"/>
          <w:sz w:val="20"/>
        </w:rPr>
        <w:t xml:space="preserve"> </w:t>
      </w:r>
      <w:r>
        <w:rPr>
          <w:rFonts w:ascii="Arial"/>
          <w:sz w:val="20"/>
        </w:rPr>
        <w:t>19,</w:t>
      </w:r>
      <w:r>
        <w:rPr>
          <w:rFonts w:ascii="Arial"/>
          <w:spacing w:val="-4"/>
          <w:sz w:val="20"/>
        </w:rPr>
        <w:t xml:space="preserve"> 2024</w:t>
      </w:r>
    </w:p>
    <w:p w14:paraId="1FCACFE1" w14:textId="77777777" w:rsidR="00157E2C" w:rsidRDefault="00157E2C">
      <w:pPr>
        <w:jc w:val="right"/>
        <w:rPr>
          <w:rFonts w:ascii="Arial"/>
          <w:sz w:val="20"/>
        </w:rPr>
        <w:sectPr w:rsidR="00157E2C">
          <w:type w:val="continuous"/>
          <w:pgSz w:w="12240" w:h="15840"/>
          <w:pgMar w:top="960" w:right="1320" w:bottom="280" w:left="180" w:header="720" w:footer="720" w:gutter="0"/>
          <w:cols w:num="2" w:space="720" w:equalWidth="0">
            <w:col w:w="4365" w:space="40"/>
            <w:col w:w="6335"/>
          </w:cols>
        </w:sectPr>
      </w:pPr>
    </w:p>
    <w:p w14:paraId="4295A6C2" w14:textId="77777777" w:rsidR="00157E2C" w:rsidRDefault="00000000">
      <w:pPr>
        <w:spacing w:before="80"/>
        <w:ind w:left="3060"/>
        <w:rPr>
          <w:rFonts w:ascii="Arial"/>
          <w:sz w:val="24"/>
        </w:rPr>
      </w:pPr>
      <w:r>
        <w:rPr>
          <w:rFonts w:ascii="Arial"/>
          <w:sz w:val="24"/>
        </w:rPr>
        <w:lastRenderedPageBreak/>
        <w:t>approved waiver. Recipients must include the requirements in this section</w:t>
      </w:r>
      <w:r>
        <w:rPr>
          <w:rFonts w:ascii="Arial"/>
          <w:spacing w:val="-4"/>
          <w:sz w:val="24"/>
        </w:rPr>
        <w:t xml:space="preserve"> </w:t>
      </w:r>
      <w:r>
        <w:rPr>
          <w:rFonts w:ascii="Arial"/>
          <w:sz w:val="24"/>
        </w:rPr>
        <w:t>all</w:t>
      </w:r>
      <w:r>
        <w:rPr>
          <w:rFonts w:ascii="Arial"/>
          <w:spacing w:val="-3"/>
          <w:sz w:val="24"/>
        </w:rPr>
        <w:t xml:space="preserve"> </w:t>
      </w:r>
      <w:r>
        <w:rPr>
          <w:rFonts w:ascii="Arial"/>
          <w:sz w:val="24"/>
        </w:rPr>
        <w:t>subawards,</w:t>
      </w:r>
      <w:r>
        <w:rPr>
          <w:rFonts w:ascii="Arial"/>
          <w:spacing w:val="-5"/>
          <w:sz w:val="24"/>
        </w:rPr>
        <w:t xml:space="preserve"> </w:t>
      </w:r>
      <w:r>
        <w:rPr>
          <w:rFonts w:ascii="Arial"/>
          <w:sz w:val="24"/>
        </w:rPr>
        <w:t>including</w:t>
      </w:r>
      <w:r>
        <w:rPr>
          <w:rFonts w:ascii="Arial"/>
          <w:spacing w:val="-4"/>
          <w:sz w:val="24"/>
        </w:rPr>
        <w:t xml:space="preserve"> </w:t>
      </w:r>
      <w:r>
        <w:rPr>
          <w:rFonts w:ascii="Arial"/>
          <w:sz w:val="24"/>
        </w:rPr>
        <w:t>all</w:t>
      </w:r>
      <w:r>
        <w:rPr>
          <w:rFonts w:ascii="Arial"/>
          <w:spacing w:val="-3"/>
          <w:sz w:val="24"/>
        </w:rPr>
        <w:t xml:space="preserve"> </w:t>
      </w:r>
      <w:r>
        <w:rPr>
          <w:rFonts w:ascii="Arial"/>
          <w:sz w:val="24"/>
        </w:rPr>
        <w:t>contracts</w:t>
      </w:r>
      <w:r>
        <w:rPr>
          <w:rFonts w:ascii="Arial"/>
          <w:spacing w:val="-5"/>
          <w:sz w:val="24"/>
        </w:rPr>
        <w:t xml:space="preserve"> </w:t>
      </w:r>
      <w:r>
        <w:rPr>
          <w:rFonts w:ascii="Arial"/>
          <w:sz w:val="24"/>
        </w:rPr>
        <w:t>and</w:t>
      </w:r>
      <w:r>
        <w:rPr>
          <w:rFonts w:ascii="Arial"/>
          <w:spacing w:val="-4"/>
          <w:sz w:val="24"/>
        </w:rPr>
        <w:t xml:space="preserve"> </w:t>
      </w:r>
      <w:r>
        <w:rPr>
          <w:rFonts w:ascii="Arial"/>
          <w:sz w:val="24"/>
        </w:rPr>
        <w:t>purchase</w:t>
      </w:r>
      <w:r>
        <w:rPr>
          <w:rFonts w:ascii="Arial"/>
          <w:spacing w:val="-4"/>
          <w:sz w:val="24"/>
        </w:rPr>
        <w:t xml:space="preserve"> </w:t>
      </w:r>
      <w:r>
        <w:rPr>
          <w:rFonts w:ascii="Arial"/>
          <w:sz w:val="24"/>
        </w:rPr>
        <w:t>orders</w:t>
      </w:r>
      <w:r>
        <w:rPr>
          <w:rFonts w:ascii="Arial"/>
          <w:spacing w:val="-3"/>
          <w:sz w:val="24"/>
        </w:rPr>
        <w:t xml:space="preserve"> </w:t>
      </w:r>
      <w:r>
        <w:rPr>
          <w:rFonts w:ascii="Arial"/>
          <w:sz w:val="24"/>
        </w:rPr>
        <w:t>for work or products under this program.</w:t>
      </w:r>
    </w:p>
    <w:p w14:paraId="022B26EA" w14:textId="77777777" w:rsidR="00157E2C" w:rsidRDefault="00000000">
      <w:pPr>
        <w:pStyle w:val="ListParagraph"/>
        <w:numPr>
          <w:ilvl w:val="1"/>
          <w:numId w:val="7"/>
        </w:numPr>
        <w:tabs>
          <w:tab w:val="left" w:pos="3060"/>
        </w:tabs>
        <w:ind w:right="178"/>
        <w:jc w:val="left"/>
        <w:rPr>
          <w:sz w:val="24"/>
        </w:rPr>
      </w:pPr>
      <w:r>
        <w:rPr>
          <w:sz w:val="24"/>
        </w:rPr>
        <w:t>None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funds</w:t>
      </w:r>
      <w:r>
        <w:rPr>
          <w:spacing w:val="-4"/>
          <w:sz w:val="24"/>
        </w:rPr>
        <w:t xml:space="preserve"> </w:t>
      </w:r>
      <w:r>
        <w:rPr>
          <w:sz w:val="24"/>
        </w:rPr>
        <w:t>provided</w:t>
      </w:r>
      <w:r>
        <w:rPr>
          <w:spacing w:val="-3"/>
          <w:sz w:val="24"/>
        </w:rPr>
        <w:t xml:space="preserve"> </w:t>
      </w:r>
      <w:r>
        <w:rPr>
          <w:sz w:val="24"/>
        </w:rPr>
        <w:t>under</w:t>
      </w:r>
      <w:r>
        <w:rPr>
          <w:spacing w:val="-3"/>
          <w:sz w:val="24"/>
        </w:rPr>
        <w:t xml:space="preserve"> </w:t>
      </w:r>
      <w:r>
        <w:rPr>
          <w:sz w:val="24"/>
        </w:rPr>
        <w:t>this</w:t>
      </w:r>
      <w:r>
        <w:rPr>
          <w:spacing w:val="-4"/>
          <w:sz w:val="24"/>
        </w:rPr>
        <w:t xml:space="preserve"> </w:t>
      </w:r>
      <w:r>
        <w:rPr>
          <w:sz w:val="24"/>
        </w:rPr>
        <w:t>award</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project for infrastructure unless:</w:t>
      </w:r>
    </w:p>
    <w:p w14:paraId="4C808898" w14:textId="77777777" w:rsidR="00157E2C" w:rsidRDefault="00000000">
      <w:pPr>
        <w:pStyle w:val="ListParagraph"/>
        <w:numPr>
          <w:ilvl w:val="2"/>
          <w:numId w:val="7"/>
        </w:numPr>
        <w:tabs>
          <w:tab w:val="left" w:pos="4500"/>
        </w:tabs>
        <w:ind w:right="298"/>
        <w:rPr>
          <w:sz w:val="24"/>
        </w:rPr>
      </w:pPr>
      <w:r>
        <w:rPr>
          <w:sz w:val="24"/>
        </w:rPr>
        <w:t>All</w:t>
      </w:r>
      <w:r>
        <w:rPr>
          <w:spacing w:val="-4"/>
          <w:sz w:val="24"/>
        </w:rPr>
        <w:t xml:space="preserve"> </w:t>
      </w:r>
      <w:r>
        <w:rPr>
          <w:sz w:val="24"/>
        </w:rPr>
        <w:t>iron</w:t>
      </w:r>
      <w:r>
        <w:rPr>
          <w:spacing w:val="-3"/>
          <w:sz w:val="24"/>
        </w:rPr>
        <w:t xml:space="preserve"> </w:t>
      </w:r>
      <w:r>
        <w:rPr>
          <w:sz w:val="24"/>
        </w:rPr>
        <w:t>and</w:t>
      </w:r>
      <w:r>
        <w:rPr>
          <w:spacing w:val="-3"/>
          <w:sz w:val="24"/>
        </w:rPr>
        <w:t xml:space="preserve"> </w:t>
      </w:r>
      <w:r>
        <w:rPr>
          <w:sz w:val="24"/>
        </w:rPr>
        <w:t>steel</w:t>
      </w:r>
      <w:r>
        <w:rPr>
          <w:spacing w:val="-4"/>
          <w:sz w:val="24"/>
        </w:rPr>
        <w:t xml:space="preserve"> </w:t>
      </w:r>
      <w:r>
        <w:rPr>
          <w:sz w:val="24"/>
        </w:rPr>
        <w:t>used</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project</w:t>
      </w:r>
      <w:r>
        <w:rPr>
          <w:spacing w:val="-6"/>
          <w:sz w:val="24"/>
        </w:rPr>
        <w:t xml:space="preserve"> </w:t>
      </w:r>
      <w:r>
        <w:rPr>
          <w:sz w:val="24"/>
        </w:rPr>
        <w:t>are</w:t>
      </w:r>
      <w:r>
        <w:rPr>
          <w:spacing w:val="-5"/>
          <w:sz w:val="24"/>
        </w:rPr>
        <w:t xml:space="preserve"> </w:t>
      </w:r>
      <w:r>
        <w:rPr>
          <w:sz w:val="24"/>
        </w:rPr>
        <w:t>produced</w:t>
      </w:r>
      <w:r>
        <w:rPr>
          <w:spacing w:val="-3"/>
          <w:sz w:val="24"/>
        </w:rPr>
        <w:t xml:space="preserve"> </w:t>
      </w:r>
      <w:r>
        <w:rPr>
          <w:sz w:val="24"/>
        </w:rPr>
        <w:t>in</w:t>
      </w:r>
      <w:r>
        <w:rPr>
          <w:spacing w:val="-3"/>
          <w:sz w:val="24"/>
        </w:rPr>
        <w:t xml:space="preserve"> </w:t>
      </w:r>
      <w:r>
        <w:rPr>
          <w:sz w:val="24"/>
        </w:rPr>
        <w:t>the United States This means all manufacturing processes, from the initial melting stage through the application of coatings, occurred in the United States,</w:t>
      </w:r>
    </w:p>
    <w:p w14:paraId="7A0501CA" w14:textId="77777777" w:rsidR="00157E2C" w:rsidRDefault="00000000">
      <w:pPr>
        <w:pStyle w:val="ListParagraph"/>
        <w:numPr>
          <w:ilvl w:val="2"/>
          <w:numId w:val="7"/>
        </w:numPr>
        <w:tabs>
          <w:tab w:val="left" w:pos="4500"/>
        </w:tabs>
        <w:ind w:right="258"/>
        <w:rPr>
          <w:sz w:val="24"/>
        </w:rPr>
      </w:pPr>
      <w:r>
        <w:rPr>
          <w:sz w:val="24"/>
        </w:rPr>
        <w:t>All manufactured products used in the project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w:t>
      </w:r>
      <w:r>
        <w:rPr>
          <w:spacing w:val="-6"/>
          <w:sz w:val="24"/>
        </w:rPr>
        <w:t xml:space="preserve"> </w:t>
      </w:r>
      <w:r>
        <w:rPr>
          <w:sz w:val="24"/>
        </w:rPr>
        <w:t>the</w:t>
      </w:r>
      <w:r>
        <w:rPr>
          <w:spacing w:val="-6"/>
          <w:sz w:val="24"/>
        </w:rPr>
        <w:t xml:space="preserve"> </w:t>
      </w:r>
      <w:r>
        <w:rPr>
          <w:sz w:val="24"/>
        </w:rPr>
        <w:t>minimum</w:t>
      </w:r>
      <w:r>
        <w:rPr>
          <w:spacing w:val="-6"/>
          <w:sz w:val="24"/>
        </w:rPr>
        <w:t xml:space="preserve"> </w:t>
      </w:r>
      <w:r>
        <w:rPr>
          <w:sz w:val="24"/>
        </w:rPr>
        <w:t>amount</w:t>
      </w:r>
      <w:r>
        <w:rPr>
          <w:spacing w:val="-4"/>
          <w:sz w:val="24"/>
        </w:rPr>
        <w:t xml:space="preserve"> </w:t>
      </w:r>
      <w:r>
        <w:rPr>
          <w:sz w:val="24"/>
        </w:rPr>
        <w:t>of</w:t>
      </w:r>
      <w:r>
        <w:rPr>
          <w:spacing w:val="-4"/>
          <w:sz w:val="24"/>
        </w:rPr>
        <w:t xml:space="preserve"> </w:t>
      </w:r>
      <w:r>
        <w:rPr>
          <w:sz w:val="24"/>
        </w:rPr>
        <w:t>domestic</w:t>
      </w:r>
      <w:r>
        <w:rPr>
          <w:spacing w:val="-5"/>
          <w:sz w:val="24"/>
        </w:rPr>
        <w:t xml:space="preserve"> </w:t>
      </w:r>
      <w:r>
        <w:rPr>
          <w:sz w:val="24"/>
        </w:rPr>
        <w:t>content</w:t>
      </w:r>
      <w:r>
        <w:rPr>
          <w:spacing w:val="-7"/>
          <w:sz w:val="24"/>
        </w:rPr>
        <w:t xml:space="preserve"> </w:t>
      </w:r>
      <w:r>
        <w:rPr>
          <w:sz w:val="24"/>
        </w:rPr>
        <w:t>of the manufactured product has been established under applicable law or regulation, and</w:t>
      </w:r>
    </w:p>
    <w:p w14:paraId="2D2299AC" w14:textId="77777777" w:rsidR="00157E2C" w:rsidRDefault="00000000">
      <w:pPr>
        <w:pStyle w:val="ListParagraph"/>
        <w:numPr>
          <w:ilvl w:val="2"/>
          <w:numId w:val="7"/>
        </w:numPr>
        <w:tabs>
          <w:tab w:val="left" w:pos="4500"/>
        </w:tabs>
        <w:spacing w:before="1"/>
        <w:ind w:right="207"/>
        <w:rPr>
          <w:sz w:val="24"/>
        </w:rPr>
      </w:pPr>
      <w:r>
        <w:rPr>
          <w:sz w:val="24"/>
        </w:rPr>
        <w:t>All</w:t>
      </w:r>
      <w:r>
        <w:rPr>
          <w:spacing w:val="-6"/>
          <w:sz w:val="24"/>
        </w:rPr>
        <w:t xml:space="preserve"> </w:t>
      </w:r>
      <w:r>
        <w:rPr>
          <w:sz w:val="24"/>
        </w:rPr>
        <w:t>construction</w:t>
      </w:r>
      <w:r>
        <w:rPr>
          <w:spacing w:val="-7"/>
          <w:sz w:val="24"/>
        </w:rPr>
        <w:t xml:space="preserve"> </w:t>
      </w:r>
      <w:r>
        <w:rPr>
          <w:sz w:val="24"/>
        </w:rPr>
        <w:t>materials</w:t>
      </w:r>
      <w:r>
        <w:rPr>
          <w:spacing w:val="-6"/>
          <w:sz w:val="24"/>
        </w:rPr>
        <w:t xml:space="preserve"> </w:t>
      </w:r>
      <w:r>
        <w:rPr>
          <w:sz w:val="24"/>
        </w:rPr>
        <w:t>are</w:t>
      </w:r>
      <w:r>
        <w:rPr>
          <w:spacing w:val="-7"/>
          <w:sz w:val="24"/>
        </w:rPr>
        <w:t xml:space="preserve"> </w:t>
      </w:r>
      <w:r>
        <w:rPr>
          <w:sz w:val="24"/>
        </w:rPr>
        <w:t>manufactured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United States. This means that all manufacturing processes for the construction material occurred in the United States.</w:t>
      </w:r>
    </w:p>
    <w:p w14:paraId="236E158E" w14:textId="77777777" w:rsidR="00157E2C" w:rsidRDefault="00000000">
      <w:pPr>
        <w:pStyle w:val="ListParagraph"/>
        <w:numPr>
          <w:ilvl w:val="1"/>
          <w:numId w:val="7"/>
        </w:numPr>
        <w:tabs>
          <w:tab w:val="left" w:pos="3780"/>
        </w:tabs>
        <w:ind w:left="3780" w:right="139"/>
        <w:jc w:val="left"/>
        <w:rPr>
          <w:sz w:val="24"/>
        </w:rPr>
      </w:pPr>
      <w:r>
        <w:rPr>
          <w:sz w:val="24"/>
        </w:rPr>
        <w:t>This Buy America preference only applies to articles, materials, and supplies consumed in, incorporated into, or affixed to an infrastructure project. As such, it does not apply to tools, equipment, and supplies, such as temporary scaffolding, brought to the construction site and removed at or before the 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infrastructure</w:t>
      </w:r>
      <w:r>
        <w:rPr>
          <w:spacing w:val="-5"/>
          <w:sz w:val="24"/>
        </w:rPr>
        <w:t xml:space="preserve"> </w:t>
      </w:r>
      <w:r>
        <w:rPr>
          <w:sz w:val="24"/>
        </w:rPr>
        <w:t>project.</w:t>
      </w:r>
      <w:r>
        <w:rPr>
          <w:spacing w:val="-3"/>
          <w:sz w:val="24"/>
        </w:rPr>
        <w:t xml:space="preserve"> </w:t>
      </w:r>
      <w:r>
        <w:rPr>
          <w:sz w:val="24"/>
        </w:rPr>
        <w:t>Nor</w:t>
      </w:r>
      <w:r>
        <w:rPr>
          <w:spacing w:val="-5"/>
          <w:sz w:val="24"/>
        </w:rPr>
        <w:t xml:space="preserve"> </w:t>
      </w:r>
      <w:r>
        <w:rPr>
          <w:sz w:val="24"/>
        </w:rPr>
        <w:t>does</w:t>
      </w:r>
      <w:r>
        <w:rPr>
          <w:spacing w:val="-4"/>
          <w:sz w:val="24"/>
        </w:rPr>
        <w:t xml:space="preserve"> </w:t>
      </w:r>
      <w:r>
        <w:rPr>
          <w:sz w:val="24"/>
        </w:rPr>
        <w:t>a</w:t>
      </w:r>
      <w:r>
        <w:rPr>
          <w:spacing w:val="-5"/>
          <w:sz w:val="24"/>
        </w:rPr>
        <w:t xml:space="preserve"> </w:t>
      </w:r>
      <w:r>
        <w:rPr>
          <w:sz w:val="24"/>
        </w:rPr>
        <w:t>Buy</w:t>
      </w:r>
      <w:r>
        <w:rPr>
          <w:spacing w:val="-6"/>
          <w:sz w:val="24"/>
        </w:rPr>
        <w:t xml:space="preserve"> </w:t>
      </w:r>
      <w:r>
        <w:rPr>
          <w:sz w:val="24"/>
        </w:rPr>
        <w:t>America preference apply to equipment and furnishings, such as movable chairs, desks, and portable computer equipment, used at or within the finished infrastructure project but are not an integral part of the structure or permanently affixed to the infrastructure project.</w:t>
      </w:r>
    </w:p>
    <w:p w14:paraId="513DB9A8" w14:textId="77777777" w:rsidR="00157E2C" w:rsidRDefault="00000000">
      <w:pPr>
        <w:pStyle w:val="ListParagraph"/>
        <w:numPr>
          <w:ilvl w:val="1"/>
          <w:numId w:val="7"/>
        </w:numPr>
        <w:tabs>
          <w:tab w:val="left" w:pos="3780"/>
        </w:tabs>
        <w:ind w:left="3780" w:right="161"/>
        <w:jc w:val="left"/>
        <w:rPr>
          <w:sz w:val="24"/>
        </w:rPr>
      </w:pPr>
      <w:r>
        <w:rPr>
          <w:sz w:val="24"/>
        </w:rPr>
        <w:t>For</w:t>
      </w:r>
      <w:r>
        <w:rPr>
          <w:spacing w:val="-5"/>
          <w:sz w:val="24"/>
        </w:rPr>
        <w:t xml:space="preserve"> </w:t>
      </w:r>
      <w:r>
        <w:rPr>
          <w:sz w:val="24"/>
        </w:rPr>
        <w:t>more</w:t>
      </w:r>
      <w:r>
        <w:rPr>
          <w:spacing w:val="-5"/>
          <w:sz w:val="24"/>
        </w:rPr>
        <w:t xml:space="preserve"> </w:t>
      </w:r>
      <w:r>
        <w:rPr>
          <w:sz w:val="24"/>
        </w:rPr>
        <w:t>information,</w:t>
      </w:r>
      <w:r>
        <w:rPr>
          <w:spacing w:val="-6"/>
          <w:sz w:val="24"/>
        </w:rPr>
        <w:t xml:space="preserve"> </w:t>
      </w:r>
      <w:r>
        <w:rPr>
          <w:sz w:val="24"/>
        </w:rPr>
        <w:t>visit</w:t>
      </w:r>
      <w:r>
        <w:rPr>
          <w:spacing w:val="-3"/>
          <w:sz w:val="24"/>
        </w:rPr>
        <w:t xml:space="preserve"> </w:t>
      </w:r>
      <w:r>
        <w:rPr>
          <w:sz w:val="24"/>
        </w:rPr>
        <w:t>the</w:t>
      </w:r>
      <w:r>
        <w:rPr>
          <w:spacing w:val="-3"/>
          <w:sz w:val="24"/>
        </w:rPr>
        <w:t xml:space="preserve"> </w:t>
      </w:r>
      <w:r>
        <w:rPr>
          <w:sz w:val="24"/>
        </w:rPr>
        <w:t>Department's</w:t>
      </w:r>
      <w:r>
        <w:rPr>
          <w:spacing w:val="-6"/>
          <w:sz w:val="24"/>
        </w:rPr>
        <w:t xml:space="preserve"> </w:t>
      </w:r>
      <w:r>
        <w:rPr>
          <w:sz w:val="24"/>
        </w:rPr>
        <w:t>Buy</w:t>
      </w:r>
      <w:r>
        <w:rPr>
          <w:spacing w:val="-4"/>
          <w:sz w:val="24"/>
        </w:rPr>
        <w:t xml:space="preserve"> </w:t>
      </w:r>
      <w:r>
        <w:rPr>
          <w:sz w:val="24"/>
        </w:rPr>
        <w:t>America</w:t>
      </w:r>
      <w:r>
        <w:rPr>
          <w:spacing w:val="-3"/>
          <w:sz w:val="24"/>
        </w:rPr>
        <w:t xml:space="preserve"> </w:t>
      </w:r>
      <w:r>
        <w:rPr>
          <w:sz w:val="24"/>
        </w:rPr>
        <w:t>site</w:t>
      </w:r>
      <w:r>
        <w:rPr>
          <w:spacing w:val="-3"/>
          <w:sz w:val="24"/>
        </w:rPr>
        <w:t xml:space="preserve"> </w:t>
      </w:r>
      <w:r>
        <w:rPr>
          <w:sz w:val="24"/>
        </w:rPr>
        <w:t xml:space="preserve">at </w:t>
      </w:r>
      <w:hyperlink r:id="rId5">
        <w:r>
          <w:rPr>
            <w:color w:val="0000FF"/>
            <w:sz w:val="24"/>
            <w:u w:val="single" w:color="0000FF"/>
          </w:rPr>
          <w:t>www.doi.gov/grants/BuyAmerica</w:t>
        </w:r>
      </w:hyperlink>
      <w:r>
        <w:rPr>
          <w:color w:val="0000FF"/>
          <w:spacing w:val="-1"/>
          <w:sz w:val="24"/>
        </w:rPr>
        <w:t xml:space="preserve"> </w:t>
      </w:r>
      <w:r>
        <w:rPr>
          <w:sz w:val="24"/>
        </w:rPr>
        <w:t xml:space="preserve">and the Office of Management and Budget's site at </w:t>
      </w:r>
      <w:hyperlink r:id="rId6">
        <w:r>
          <w:rPr>
            <w:color w:val="0000FF"/>
            <w:spacing w:val="-2"/>
            <w:sz w:val="24"/>
            <w:u w:val="single" w:color="0000FF"/>
          </w:rPr>
          <w:t>www.whitehouse.gov/omb/management/made-in-america/</w:t>
        </w:r>
      </w:hyperlink>
      <w:r>
        <w:rPr>
          <w:spacing w:val="-2"/>
          <w:sz w:val="24"/>
        </w:rPr>
        <w:t>.”</w:t>
      </w:r>
    </w:p>
    <w:p w14:paraId="48085067" w14:textId="77777777" w:rsidR="00157E2C" w:rsidRDefault="00157E2C">
      <w:pPr>
        <w:pStyle w:val="BodyText"/>
        <w:rPr>
          <w:rFonts w:ascii="Arial"/>
          <w:sz w:val="24"/>
        </w:rPr>
      </w:pPr>
    </w:p>
    <w:p w14:paraId="02014841" w14:textId="77777777" w:rsidR="00157E2C" w:rsidRDefault="00000000">
      <w:pPr>
        <w:pStyle w:val="ListParagraph"/>
        <w:numPr>
          <w:ilvl w:val="0"/>
          <w:numId w:val="7"/>
        </w:numPr>
        <w:tabs>
          <w:tab w:val="left" w:pos="1979"/>
        </w:tabs>
        <w:ind w:left="1979" w:hanging="359"/>
        <w:rPr>
          <w:b/>
          <w:sz w:val="24"/>
        </w:rPr>
      </w:pPr>
      <w:r>
        <w:rPr>
          <w:b/>
          <w:sz w:val="24"/>
        </w:rPr>
        <w:t>Section</w:t>
      </w:r>
      <w:r>
        <w:rPr>
          <w:b/>
          <w:spacing w:val="-3"/>
          <w:sz w:val="24"/>
        </w:rPr>
        <w:t xml:space="preserve"> </w:t>
      </w:r>
      <w:r>
        <w:rPr>
          <w:b/>
          <w:sz w:val="24"/>
        </w:rPr>
        <w:t>08-1113</w:t>
      </w:r>
      <w:r>
        <w:rPr>
          <w:b/>
          <w:spacing w:val="-1"/>
          <w:sz w:val="24"/>
        </w:rPr>
        <w:t xml:space="preserve"> </w:t>
      </w:r>
      <w:r>
        <w:rPr>
          <w:b/>
          <w:sz w:val="24"/>
        </w:rPr>
        <w:t>Hollow</w:t>
      </w:r>
      <w:r>
        <w:rPr>
          <w:b/>
          <w:spacing w:val="-1"/>
          <w:sz w:val="24"/>
        </w:rPr>
        <w:t xml:space="preserve"> </w:t>
      </w:r>
      <w:r>
        <w:rPr>
          <w:b/>
          <w:sz w:val="24"/>
        </w:rPr>
        <w:t>Metal</w:t>
      </w:r>
      <w:r>
        <w:rPr>
          <w:b/>
          <w:spacing w:val="-1"/>
          <w:sz w:val="24"/>
        </w:rPr>
        <w:t xml:space="preserve"> </w:t>
      </w:r>
      <w:r>
        <w:rPr>
          <w:b/>
          <w:sz w:val="24"/>
        </w:rPr>
        <w:t>Doors</w:t>
      </w:r>
      <w:r>
        <w:rPr>
          <w:b/>
          <w:spacing w:val="-3"/>
          <w:sz w:val="24"/>
        </w:rPr>
        <w:t xml:space="preserve"> </w:t>
      </w:r>
      <w:r>
        <w:rPr>
          <w:b/>
          <w:sz w:val="24"/>
        </w:rPr>
        <w:t>and</w:t>
      </w:r>
      <w:r>
        <w:rPr>
          <w:b/>
          <w:spacing w:val="-5"/>
          <w:sz w:val="24"/>
        </w:rPr>
        <w:t xml:space="preserve"> </w:t>
      </w:r>
      <w:r>
        <w:rPr>
          <w:b/>
          <w:sz w:val="24"/>
        </w:rPr>
        <w:t>Frames,</w:t>
      </w:r>
      <w:r>
        <w:rPr>
          <w:b/>
          <w:spacing w:val="-4"/>
          <w:sz w:val="24"/>
        </w:rPr>
        <w:t xml:space="preserve"> </w:t>
      </w:r>
      <w:r>
        <w:rPr>
          <w:b/>
          <w:sz w:val="24"/>
        </w:rPr>
        <w:t>Paragraph</w:t>
      </w:r>
      <w:r>
        <w:rPr>
          <w:b/>
          <w:spacing w:val="-4"/>
          <w:sz w:val="24"/>
        </w:rPr>
        <w:t xml:space="preserve"> </w:t>
      </w:r>
      <w:r>
        <w:rPr>
          <w:b/>
          <w:sz w:val="24"/>
        </w:rPr>
        <w:t>2.04,</w:t>
      </w:r>
      <w:r>
        <w:rPr>
          <w:b/>
          <w:spacing w:val="-1"/>
          <w:sz w:val="24"/>
        </w:rPr>
        <w:t xml:space="preserve"> </w:t>
      </w:r>
      <w:r>
        <w:rPr>
          <w:b/>
          <w:sz w:val="24"/>
        </w:rPr>
        <w:t>Item</w:t>
      </w:r>
      <w:r>
        <w:rPr>
          <w:b/>
          <w:spacing w:val="-2"/>
          <w:sz w:val="24"/>
        </w:rPr>
        <w:t xml:space="preserve"> </w:t>
      </w:r>
      <w:r>
        <w:rPr>
          <w:b/>
          <w:spacing w:val="-5"/>
          <w:sz w:val="24"/>
        </w:rPr>
        <w:t>D:</w:t>
      </w:r>
    </w:p>
    <w:p w14:paraId="063D8802" w14:textId="77777777" w:rsidR="00157E2C" w:rsidRDefault="00000000">
      <w:pPr>
        <w:ind w:left="200"/>
        <w:jc w:val="center"/>
        <w:rPr>
          <w:rFonts w:ascii="Arial" w:hAnsi="Arial"/>
          <w:sz w:val="24"/>
        </w:rPr>
      </w:pPr>
      <w:r>
        <w:rPr>
          <w:rFonts w:ascii="Arial" w:hAnsi="Arial"/>
          <w:sz w:val="24"/>
        </w:rPr>
        <w:t>REPLACE</w:t>
      </w:r>
      <w:r>
        <w:rPr>
          <w:rFonts w:ascii="Arial" w:hAnsi="Arial"/>
          <w:spacing w:val="-6"/>
          <w:sz w:val="24"/>
        </w:rPr>
        <w:t xml:space="preserve"> </w:t>
      </w:r>
      <w:r>
        <w:rPr>
          <w:rFonts w:ascii="Arial" w:hAnsi="Arial"/>
          <w:sz w:val="24"/>
        </w:rPr>
        <w:t>“Provide</w:t>
      </w:r>
      <w:r>
        <w:rPr>
          <w:rFonts w:ascii="Arial" w:hAnsi="Arial"/>
          <w:spacing w:val="-3"/>
          <w:sz w:val="24"/>
        </w:rPr>
        <w:t xml:space="preserve"> </w:t>
      </w:r>
      <w:r>
        <w:rPr>
          <w:rFonts w:ascii="Arial" w:hAnsi="Arial"/>
          <w:sz w:val="24"/>
        </w:rPr>
        <w:t>knock-down</w:t>
      </w:r>
      <w:r>
        <w:rPr>
          <w:rFonts w:ascii="Arial" w:hAnsi="Arial"/>
          <w:spacing w:val="-3"/>
          <w:sz w:val="24"/>
        </w:rPr>
        <w:t xml:space="preserve"> </w:t>
      </w:r>
      <w:r>
        <w:rPr>
          <w:rFonts w:ascii="Arial" w:hAnsi="Arial"/>
          <w:sz w:val="24"/>
        </w:rPr>
        <w:t>type”</w:t>
      </w:r>
      <w:r>
        <w:rPr>
          <w:rFonts w:ascii="Arial" w:hAnsi="Arial"/>
          <w:spacing w:val="-5"/>
          <w:sz w:val="24"/>
        </w:rPr>
        <w:t xml:space="preserve"> </w:t>
      </w:r>
      <w:r>
        <w:rPr>
          <w:rFonts w:ascii="Arial" w:hAnsi="Arial"/>
          <w:sz w:val="24"/>
        </w:rPr>
        <w:t>with</w:t>
      </w:r>
      <w:r>
        <w:rPr>
          <w:rFonts w:ascii="Arial" w:hAnsi="Arial"/>
          <w:spacing w:val="-3"/>
          <w:sz w:val="24"/>
        </w:rPr>
        <w:t xml:space="preserve"> </w:t>
      </w:r>
      <w:r>
        <w:rPr>
          <w:rFonts w:ascii="Arial" w:hAnsi="Arial"/>
          <w:sz w:val="24"/>
        </w:rPr>
        <w:t>“Provide</w:t>
      </w:r>
      <w:r>
        <w:rPr>
          <w:rFonts w:ascii="Arial" w:hAnsi="Arial"/>
          <w:spacing w:val="-3"/>
          <w:sz w:val="24"/>
        </w:rPr>
        <w:t xml:space="preserve"> </w:t>
      </w:r>
      <w:r>
        <w:rPr>
          <w:rFonts w:ascii="Arial" w:hAnsi="Arial"/>
          <w:sz w:val="24"/>
        </w:rPr>
        <w:t>welded</w:t>
      </w:r>
      <w:r>
        <w:rPr>
          <w:rFonts w:ascii="Arial" w:hAnsi="Arial"/>
          <w:spacing w:val="-3"/>
          <w:sz w:val="24"/>
        </w:rPr>
        <w:t xml:space="preserve"> </w:t>
      </w:r>
      <w:r>
        <w:rPr>
          <w:rFonts w:ascii="Arial" w:hAnsi="Arial"/>
          <w:spacing w:val="-2"/>
          <w:sz w:val="24"/>
        </w:rPr>
        <w:t>type.”</w:t>
      </w:r>
    </w:p>
    <w:p w14:paraId="01977685" w14:textId="77777777" w:rsidR="00157E2C" w:rsidRDefault="00157E2C">
      <w:pPr>
        <w:pStyle w:val="BodyText"/>
        <w:rPr>
          <w:rFonts w:ascii="Arial"/>
          <w:sz w:val="24"/>
        </w:rPr>
      </w:pPr>
    </w:p>
    <w:p w14:paraId="2AAA82DC" w14:textId="77777777" w:rsidR="00157E2C" w:rsidRDefault="00000000">
      <w:pPr>
        <w:pStyle w:val="ListParagraph"/>
        <w:numPr>
          <w:ilvl w:val="0"/>
          <w:numId w:val="7"/>
        </w:numPr>
        <w:tabs>
          <w:tab w:val="left" w:pos="1979"/>
        </w:tabs>
        <w:ind w:left="1979" w:hanging="359"/>
        <w:rPr>
          <w:b/>
          <w:sz w:val="24"/>
        </w:rPr>
      </w:pPr>
      <w:r>
        <w:rPr>
          <w:b/>
          <w:sz w:val="24"/>
        </w:rPr>
        <w:t>Section</w:t>
      </w:r>
      <w:r>
        <w:rPr>
          <w:b/>
          <w:spacing w:val="-4"/>
          <w:sz w:val="24"/>
        </w:rPr>
        <w:t xml:space="preserve"> </w:t>
      </w:r>
      <w:r>
        <w:rPr>
          <w:b/>
          <w:sz w:val="24"/>
        </w:rPr>
        <w:t>08-7100</w:t>
      </w:r>
      <w:r>
        <w:rPr>
          <w:b/>
          <w:spacing w:val="-3"/>
          <w:sz w:val="24"/>
        </w:rPr>
        <w:t xml:space="preserve"> </w:t>
      </w:r>
      <w:r>
        <w:rPr>
          <w:b/>
          <w:sz w:val="24"/>
        </w:rPr>
        <w:t>Door</w:t>
      </w:r>
      <w:r>
        <w:rPr>
          <w:b/>
          <w:spacing w:val="-5"/>
          <w:sz w:val="24"/>
        </w:rPr>
        <w:t xml:space="preserve"> </w:t>
      </w:r>
      <w:r>
        <w:rPr>
          <w:b/>
          <w:sz w:val="24"/>
        </w:rPr>
        <w:t>Hardware,</w:t>
      </w:r>
      <w:r>
        <w:rPr>
          <w:b/>
          <w:spacing w:val="-3"/>
          <w:sz w:val="24"/>
        </w:rPr>
        <w:t xml:space="preserve"> </w:t>
      </w:r>
      <w:r>
        <w:rPr>
          <w:b/>
          <w:sz w:val="24"/>
        </w:rPr>
        <w:t>Paragraph</w:t>
      </w:r>
      <w:r>
        <w:rPr>
          <w:b/>
          <w:spacing w:val="-3"/>
          <w:sz w:val="24"/>
        </w:rPr>
        <w:t xml:space="preserve"> </w:t>
      </w:r>
      <w:r>
        <w:rPr>
          <w:b/>
          <w:spacing w:val="-2"/>
          <w:sz w:val="24"/>
        </w:rPr>
        <w:t>4.05:</w:t>
      </w:r>
    </w:p>
    <w:p w14:paraId="6A6B0D1F" w14:textId="77777777" w:rsidR="00157E2C" w:rsidRDefault="00000000">
      <w:pPr>
        <w:pStyle w:val="ListParagraph"/>
        <w:numPr>
          <w:ilvl w:val="0"/>
          <w:numId w:val="6"/>
        </w:numPr>
        <w:tabs>
          <w:tab w:val="left" w:pos="2700"/>
        </w:tabs>
        <w:ind w:right="551"/>
        <w:rPr>
          <w:sz w:val="24"/>
        </w:rPr>
      </w:pPr>
      <w:r>
        <w:rPr>
          <w:b/>
          <w:sz w:val="24"/>
        </w:rPr>
        <w:t>Item</w:t>
      </w:r>
      <w:r>
        <w:rPr>
          <w:b/>
          <w:spacing w:val="-4"/>
          <w:sz w:val="24"/>
        </w:rPr>
        <w:t xml:space="preserve"> </w:t>
      </w:r>
      <w:r>
        <w:rPr>
          <w:b/>
          <w:sz w:val="24"/>
        </w:rPr>
        <w:t>A,</w:t>
      </w:r>
      <w:r>
        <w:rPr>
          <w:b/>
          <w:spacing w:val="-3"/>
          <w:sz w:val="24"/>
        </w:rPr>
        <w:t xml:space="preserve"> </w:t>
      </w:r>
      <w:r>
        <w:rPr>
          <w:b/>
          <w:sz w:val="24"/>
        </w:rPr>
        <w:t>HW-50:</w:t>
      </w:r>
      <w:r>
        <w:rPr>
          <w:b/>
          <w:spacing w:val="-5"/>
          <w:sz w:val="24"/>
        </w:rPr>
        <w:t xml:space="preserve"> </w:t>
      </w:r>
      <w:r>
        <w:rPr>
          <w:sz w:val="24"/>
        </w:rPr>
        <w:t>REPLACE</w:t>
      </w:r>
      <w:r>
        <w:rPr>
          <w:spacing w:val="-3"/>
          <w:sz w:val="24"/>
        </w:rPr>
        <w:t xml:space="preserve"> </w:t>
      </w:r>
      <w:r>
        <w:rPr>
          <w:sz w:val="24"/>
        </w:rPr>
        <w:t>“Motorized</w:t>
      </w:r>
      <w:r>
        <w:rPr>
          <w:spacing w:val="-5"/>
          <w:sz w:val="24"/>
        </w:rPr>
        <w:t xml:space="preserve"> </w:t>
      </w:r>
      <w:r>
        <w:rPr>
          <w:sz w:val="24"/>
        </w:rPr>
        <w:t>Panic</w:t>
      </w:r>
      <w:r>
        <w:rPr>
          <w:spacing w:val="-6"/>
          <w:sz w:val="24"/>
        </w:rPr>
        <w:t xml:space="preserve"> </w:t>
      </w:r>
      <w:r>
        <w:rPr>
          <w:sz w:val="24"/>
        </w:rPr>
        <w:t>Device</w:t>
      </w:r>
      <w:r>
        <w:rPr>
          <w:spacing w:val="-3"/>
          <w:sz w:val="24"/>
        </w:rPr>
        <w:t xml:space="preserve"> </w:t>
      </w:r>
      <w:r>
        <w:rPr>
          <w:sz w:val="24"/>
        </w:rPr>
        <w:t>with</w:t>
      </w:r>
      <w:r>
        <w:rPr>
          <w:spacing w:val="-3"/>
          <w:sz w:val="24"/>
        </w:rPr>
        <w:t xml:space="preserve"> </w:t>
      </w:r>
      <w:r>
        <w:rPr>
          <w:sz w:val="24"/>
        </w:rPr>
        <w:t>vertical</w:t>
      </w:r>
      <w:r>
        <w:rPr>
          <w:spacing w:val="-4"/>
          <w:sz w:val="24"/>
        </w:rPr>
        <w:t xml:space="preserve"> </w:t>
      </w:r>
      <w:r>
        <w:rPr>
          <w:sz w:val="24"/>
        </w:rPr>
        <w:t>rods” with “Rim Panic Device,” and ADD “14. Power Supply.”</w:t>
      </w:r>
    </w:p>
    <w:p w14:paraId="27E35CAB" w14:textId="77777777" w:rsidR="00157E2C" w:rsidRDefault="00000000">
      <w:pPr>
        <w:pStyle w:val="ListParagraph"/>
        <w:numPr>
          <w:ilvl w:val="0"/>
          <w:numId w:val="6"/>
        </w:numPr>
        <w:tabs>
          <w:tab w:val="left" w:pos="2698"/>
        </w:tabs>
        <w:ind w:left="2698" w:hanging="358"/>
        <w:rPr>
          <w:sz w:val="24"/>
        </w:rPr>
      </w:pPr>
      <w:r>
        <w:rPr>
          <w:b/>
          <w:sz w:val="24"/>
        </w:rPr>
        <w:t>Item</w:t>
      </w:r>
      <w:r>
        <w:rPr>
          <w:b/>
          <w:spacing w:val="-2"/>
          <w:sz w:val="24"/>
        </w:rPr>
        <w:t xml:space="preserve"> </w:t>
      </w:r>
      <w:r>
        <w:rPr>
          <w:b/>
          <w:sz w:val="24"/>
        </w:rPr>
        <w:t>B,</w:t>
      </w:r>
      <w:r>
        <w:rPr>
          <w:b/>
          <w:spacing w:val="-1"/>
          <w:sz w:val="24"/>
        </w:rPr>
        <w:t xml:space="preserve"> </w:t>
      </w:r>
      <w:r>
        <w:rPr>
          <w:b/>
          <w:sz w:val="24"/>
        </w:rPr>
        <w:t>HW-51:</w:t>
      </w:r>
      <w:r>
        <w:rPr>
          <w:b/>
          <w:spacing w:val="-3"/>
          <w:sz w:val="24"/>
        </w:rPr>
        <w:t xml:space="preserve"> </w:t>
      </w:r>
      <w:r>
        <w:rPr>
          <w:sz w:val="24"/>
        </w:rPr>
        <w:t>DELETE “15.</w:t>
      </w:r>
      <w:r>
        <w:rPr>
          <w:spacing w:val="-1"/>
          <w:sz w:val="24"/>
        </w:rPr>
        <w:t xml:space="preserve"> </w:t>
      </w:r>
      <w:r>
        <w:rPr>
          <w:sz w:val="24"/>
        </w:rPr>
        <w:t>Request</w:t>
      </w:r>
      <w:r>
        <w:rPr>
          <w:spacing w:val="-1"/>
          <w:sz w:val="24"/>
        </w:rPr>
        <w:t xml:space="preserve"> </w:t>
      </w:r>
      <w:r>
        <w:rPr>
          <w:sz w:val="24"/>
        </w:rPr>
        <w:t>to</w:t>
      </w:r>
      <w:r>
        <w:rPr>
          <w:spacing w:val="-1"/>
          <w:sz w:val="24"/>
        </w:rPr>
        <w:t xml:space="preserve"> </w:t>
      </w:r>
      <w:r>
        <w:rPr>
          <w:sz w:val="24"/>
        </w:rPr>
        <w:t>Exit,”</w:t>
      </w:r>
      <w:r>
        <w:rPr>
          <w:spacing w:val="-2"/>
          <w:sz w:val="24"/>
        </w:rPr>
        <w:t xml:space="preserve"> </w:t>
      </w:r>
      <w:r>
        <w:rPr>
          <w:sz w:val="24"/>
        </w:rPr>
        <w:t>and</w:t>
      </w:r>
      <w:r>
        <w:rPr>
          <w:spacing w:val="-3"/>
          <w:sz w:val="24"/>
        </w:rPr>
        <w:t xml:space="preserve"> </w:t>
      </w:r>
      <w:r>
        <w:rPr>
          <w:sz w:val="24"/>
        </w:rPr>
        <w:t>“16.</w:t>
      </w:r>
      <w:r>
        <w:rPr>
          <w:spacing w:val="-4"/>
          <w:sz w:val="24"/>
        </w:rPr>
        <w:t xml:space="preserve"> </w:t>
      </w:r>
      <w:r>
        <w:rPr>
          <w:sz w:val="24"/>
        </w:rPr>
        <w:t>Power</w:t>
      </w:r>
      <w:r>
        <w:rPr>
          <w:spacing w:val="-2"/>
          <w:sz w:val="24"/>
        </w:rPr>
        <w:t xml:space="preserve"> Transfer.”</w:t>
      </w:r>
    </w:p>
    <w:p w14:paraId="5866D001" w14:textId="77777777" w:rsidR="00157E2C" w:rsidRDefault="00157E2C">
      <w:pPr>
        <w:pStyle w:val="BodyText"/>
        <w:spacing w:before="212"/>
        <w:rPr>
          <w:rFonts w:ascii="Arial"/>
          <w:sz w:val="20"/>
        </w:rPr>
      </w:pPr>
    </w:p>
    <w:p w14:paraId="7B46A5EE" w14:textId="77777777" w:rsidR="00157E2C" w:rsidRDefault="00157E2C">
      <w:pPr>
        <w:rPr>
          <w:rFonts w:ascii="Arial"/>
          <w:sz w:val="20"/>
        </w:rPr>
        <w:sectPr w:rsidR="00157E2C">
          <w:pgSz w:w="12240" w:h="15840"/>
          <w:pgMar w:top="1360" w:right="1320" w:bottom="280" w:left="180" w:header="720" w:footer="720" w:gutter="0"/>
          <w:cols w:space="720"/>
        </w:sectPr>
      </w:pPr>
    </w:p>
    <w:p w14:paraId="6058870E" w14:textId="77777777" w:rsidR="00157E2C" w:rsidRDefault="00000000">
      <w:pPr>
        <w:spacing w:before="93"/>
        <w:ind w:left="1332"/>
        <w:rPr>
          <w:rFonts w:ascii="Arial" w:hAnsi="Arial"/>
          <w:sz w:val="20"/>
        </w:rPr>
      </w:pPr>
      <w:r>
        <w:rPr>
          <w:rFonts w:ascii="Arial" w:hAnsi="Arial"/>
          <w:sz w:val="20"/>
        </w:rPr>
        <w:t>22.01</w:t>
      </w:r>
      <w:r>
        <w:rPr>
          <w:rFonts w:ascii="Arial" w:hAnsi="Arial"/>
          <w:spacing w:val="-8"/>
          <w:sz w:val="20"/>
        </w:rPr>
        <w:t xml:space="preserve"> </w:t>
      </w:r>
      <w:r>
        <w:rPr>
          <w:rFonts w:ascii="Arial" w:hAnsi="Arial"/>
          <w:sz w:val="20"/>
        </w:rPr>
        <w:t>Port</w:t>
      </w:r>
      <w:r>
        <w:rPr>
          <w:rFonts w:ascii="Arial" w:hAnsi="Arial"/>
          <w:spacing w:val="-8"/>
          <w:sz w:val="20"/>
        </w:rPr>
        <w:t xml:space="preserve"> </w:t>
      </w:r>
      <w:r>
        <w:rPr>
          <w:rFonts w:ascii="Arial" w:hAnsi="Arial"/>
          <w:sz w:val="20"/>
        </w:rPr>
        <w:t>of</w:t>
      </w:r>
      <w:r>
        <w:rPr>
          <w:rFonts w:ascii="Arial" w:hAnsi="Arial"/>
          <w:spacing w:val="-6"/>
          <w:sz w:val="20"/>
        </w:rPr>
        <w:t xml:space="preserve"> </w:t>
      </w:r>
      <w:r>
        <w:rPr>
          <w:rFonts w:ascii="Arial" w:hAnsi="Arial"/>
          <w:sz w:val="20"/>
        </w:rPr>
        <w:t>Bandon</w:t>
      </w:r>
      <w:r>
        <w:rPr>
          <w:rFonts w:ascii="Arial" w:hAnsi="Arial"/>
          <w:spacing w:val="-8"/>
          <w:sz w:val="20"/>
        </w:rPr>
        <w:t xml:space="preserve"> </w:t>
      </w:r>
      <w:r>
        <w:rPr>
          <w:rFonts w:ascii="Arial" w:hAnsi="Arial"/>
          <w:sz w:val="20"/>
        </w:rPr>
        <w:t>–</w:t>
      </w:r>
      <w:r>
        <w:rPr>
          <w:rFonts w:ascii="Arial" w:hAnsi="Arial"/>
          <w:spacing w:val="-6"/>
          <w:sz w:val="20"/>
        </w:rPr>
        <w:t xml:space="preserve"> </w:t>
      </w:r>
      <w:r>
        <w:rPr>
          <w:rFonts w:ascii="Arial" w:hAnsi="Arial"/>
          <w:sz w:val="20"/>
        </w:rPr>
        <w:t>High</w:t>
      </w:r>
      <w:r>
        <w:rPr>
          <w:rFonts w:ascii="Arial" w:hAnsi="Arial"/>
          <w:spacing w:val="-8"/>
          <w:sz w:val="20"/>
        </w:rPr>
        <w:t xml:space="preserve"> </w:t>
      </w:r>
      <w:r>
        <w:rPr>
          <w:rFonts w:ascii="Arial" w:hAnsi="Arial"/>
          <w:sz w:val="20"/>
        </w:rPr>
        <w:t xml:space="preserve">Dock </w:t>
      </w:r>
      <w:r>
        <w:rPr>
          <w:rFonts w:ascii="Arial" w:hAnsi="Arial"/>
          <w:spacing w:val="-2"/>
          <w:sz w:val="20"/>
        </w:rPr>
        <w:t>Building</w:t>
      </w:r>
    </w:p>
    <w:p w14:paraId="3F421DFF" w14:textId="77777777" w:rsidR="00157E2C" w:rsidRDefault="00000000">
      <w:pPr>
        <w:tabs>
          <w:tab w:val="left" w:pos="4782"/>
        </w:tabs>
        <w:spacing w:before="93"/>
        <w:ind w:left="1238"/>
        <w:rPr>
          <w:rFonts w:ascii="Arial"/>
          <w:sz w:val="20"/>
        </w:rPr>
      </w:pPr>
      <w:r>
        <w:br w:type="column"/>
      </w:r>
      <w:r>
        <w:rPr>
          <w:rFonts w:ascii="Arial"/>
          <w:sz w:val="20"/>
        </w:rPr>
        <w:t>Page</w:t>
      </w:r>
      <w:r>
        <w:rPr>
          <w:rFonts w:ascii="Arial"/>
          <w:spacing w:val="27"/>
          <w:sz w:val="20"/>
        </w:rPr>
        <w:t xml:space="preserve"> </w:t>
      </w:r>
      <w:r>
        <w:rPr>
          <w:rFonts w:ascii="Arial"/>
          <w:spacing w:val="-10"/>
          <w:sz w:val="20"/>
        </w:rPr>
        <w:t>2</w:t>
      </w:r>
      <w:r>
        <w:rPr>
          <w:rFonts w:ascii="Arial"/>
          <w:sz w:val="20"/>
        </w:rPr>
        <w:tab/>
        <w:t>ADDENDUM</w:t>
      </w:r>
      <w:r>
        <w:rPr>
          <w:rFonts w:ascii="Arial"/>
          <w:spacing w:val="-11"/>
          <w:sz w:val="20"/>
        </w:rPr>
        <w:t xml:space="preserve"> </w:t>
      </w:r>
      <w:r>
        <w:rPr>
          <w:rFonts w:ascii="Arial"/>
          <w:spacing w:val="-5"/>
          <w:sz w:val="20"/>
        </w:rPr>
        <w:t>#1</w:t>
      </w:r>
    </w:p>
    <w:p w14:paraId="6685876A" w14:textId="77777777" w:rsidR="00157E2C" w:rsidRDefault="00000000">
      <w:pPr>
        <w:ind w:right="117"/>
        <w:jc w:val="right"/>
        <w:rPr>
          <w:rFonts w:ascii="Arial"/>
          <w:sz w:val="20"/>
        </w:rPr>
      </w:pPr>
      <w:r>
        <w:rPr>
          <w:rFonts w:ascii="Arial"/>
          <w:sz w:val="20"/>
        </w:rPr>
        <w:t>July</w:t>
      </w:r>
      <w:r>
        <w:rPr>
          <w:rFonts w:ascii="Arial"/>
          <w:spacing w:val="-6"/>
          <w:sz w:val="20"/>
        </w:rPr>
        <w:t xml:space="preserve"> </w:t>
      </w:r>
      <w:r>
        <w:rPr>
          <w:rFonts w:ascii="Arial"/>
          <w:sz w:val="20"/>
        </w:rPr>
        <w:t>19,</w:t>
      </w:r>
      <w:r>
        <w:rPr>
          <w:rFonts w:ascii="Arial"/>
          <w:spacing w:val="-4"/>
          <w:sz w:val="20"/>
        </w:rPr>
        <w:t xml:space="preserve"> 2024</w:t>
      </w:r>
    </w:p>
    <w:p w14:paraId="2BA8EE29" w14:textId="77777777" w:rsidR="00157E2C" w:rsidRDefault="00157E2C">
      <w:pPr>
        <w:jc w:val="right"/>
        <w:rPr>
          <w:rFonts w:ascii="Arial"/>
          <w:sz w:val="20"/>
        </w:rPr>
        <w:sectPr w:rsidR="00157E2C">
          <w:type w:val="continuous"/>
          <w:pgSz w:w="12240" w:h="15840"/>
          <w:pgMar w:top="960" w:right="1320" w:bottom="280" w:left="180" w:header="720" w:footer="720" w:gutter="0"/>
          <w:cols w:num="2" w:space="720" w:equalWidth="0">
            <w:col w:w="4365" w:space="40"/>
            <w:col w:w="6335"/>
          </w:cols>
        </w:sectPr>
      </w:pPr>
    </w:p>
    <w:p w14:paraId="0AC57004" w14:textId="77777777" w:rsidR="00157E2C" w:rsidRDefault="00000000">
      <w:pPr>
        <w:pStyle w:val="ListParagraph"/>
        <w:numPr>
          <w:ilvl w:val="0"/>
          <w:numId w:val="6"/>
        </w:numPr>
        <w:tabs>
          <w:tab w:val="left" w:pos="2699"/>
        </w:tabs>
        <w:spacing w:before="80"/>
        <w:ind w:left="2699" w:hanging="359"/>
        <w:rPr>
          <w:sz w:val="24"/>
        </w:rPr>
      </w:pPr>
      <w:r>
        <w:rPr>
          <w:b/>
          <w:sz w:val="24"/>
        </w:rPr>
        <w:lastRenderedPageBreak/>
        <w:t>Item</w:t>
      </w:r>
      <w:r>
        <w:rPr>
          <w:b/>
          <w:spacing w:val="-3"/>
          <w:sz w:val="24"/>
        </w:rPr>
        <w:t xml:space="preserve"> </w:t>
      </w:r>
      <w:r>
        <w:rPr>
          <w:b/>
          <w:sz w:val="24"/>
        </w:rPr>
        <w:t>C,</w:t>
      </w:r>
      <w:r>
        <w:rPr>
          <w:b/>
          <w:spacing w:val="-1"/>
          <w:sz w:val="24"/>
        </w:rPr>
        <w:t xml:space="preserve"> </w:t>
      </w:r>
      <w:r>
        <w:rPr>
          <w:b/>
          <w:sz w:val="24"/>
        </w:rPr>
        <w:t>HW-52:</w:t>
      </w:r>
      <w:r>
        <w:rPr>
          <w:b/>
          <w:spacing w:val="-3"/>
          <w:sz w:val="24"/>
        </w:rPr>
        <w:t xml:space="preserve"> </w:t>
      </w:r>
      <w:r>
        <w:rPr>
          <w:sz w:val="24"/>
        </w:rPr>
        <w:t>DELETE</w:t>
      </w:r>
      <w:r>
        <w:rPr>
          <w:spacing w:val="-1"/>
          <w:sz w:val="24"/>
        </w:rPr>
        <w:t xml:space="preserve"> </w:t>
      </w:r>
      <w:r>
        <w:rPr>
          <w:sz w:val="24"/>
        </w:rPr>
        <w:t>“5.</w:t>
      </w:r>
      <w:r>
        <w:rPr>
          <w:spacing w:val="-1"/>
          <w:sz w:val="24"/>
        </w:rPr>
        <w:t xml:space="preserve"> </w:t>
      </w:r>
      <w:r>
        <w:rPr>
          <w:sz w:val="24"/>
        </w:rPr>
        <w:t>Door</w:t>
      </w:r>
      <w:r>
        <w:rPr>
          <w:spacing w:val="-5"/>
          <w:sz w:val="24"/>
        </w:rPr>
        <w:t xml:space="preserve"> </w:t>
      </w:r>
      <w:r>
        <w:rPr>
          <w:sz w:val="24"/>
        </w:rPr>
        <w:t>Position</w:t>
      </w:r>
      <w:r>
        <w:rPr>
          <w:spacing w:val="-1"/>
          <w:sz w:val="24"/>
        </w:rPr>
        <w:t xml:space="preserve"> </w:t>
      </w:r>
      <w:r>
        <w:rPr>
          <w:spacing w:val="-2"/>
          <w:sz w:val="24"/>
        </w:rPr>
        <w:t>Switch.”</w:t>
      </w:r>
    </w:p>
    <w:p w14:paraId="53670A1E" w14:textId="77777777" w:rsidR="00157E2C" w:rsidRDefault="00157E2C">
      <w:pPr>
        <w:pStyle w:val="BodyText"/>
        <w:rPr>
          <w:rFonts w:ascii="Arial"/>
          <w:sz w:val="24"/>
        </w:rPr>
      </w:pPr>
    </w:p>
    <w:p w14:paraId="32FBF15F" w14:textId="77777777" w:rsidR="00157E2C" w:rsidRDefault="00157E2C">
      <w:pPr>
        <w:pStyle w:val="BodyText"/>
        <w:rPr>
          <w:rFonts w:ascii="Arial"/>
          <w:sz w:val="24"/>
        </w:rPr>
      </w:pPr>
    </w:p>
    <w:p w14:paraId="0667A680" w14:textId="77777777" w:rsidR="00157E2C" w:rsidRDefault="00000000">
      <w:pPr>
        <w:pStyle w:val="ListParagraph"/>
        <w:numPr>
          <w:ilvl w:val="0"/>
          <w:numId w:val="7"/>
        </w:numPr>
        <w:tabs>
          <w:tab w:val="left" w:pos="1980"/>
        </w:tabs>
        <w:ind w:right="325"/>
        <w:rPr>
          <w:sz w:val="24"/>
        </w:rPr>
      </w:pPr>
      <w:r>
        <w:rPr>
          <w:b/>
          <w:sz w:val="24"/>
        </w:rPr>
        <w:t>Section</w:t>
      </w:r>
      <w:r>
        <w:rPr>
          <w:b/>
          <w:spacing w:val="-4"/>
          <w:sz w:val="24"/>
        </w:rPr>
        <w:t xml:space="preserve"> </w:t>
      </w:r>
      <w:r>
        <w:rPr>
          <w:b/>
          <w:sz w:val="24"/>
        </w:rPr>
        <w:t>22-0500</w:t>
      </w:r>
      <w:r>
        <w:rPr>
          <w:b/>
          <w:spacing w:val="-3"/>
          <w:sz w:val="24"/>
        </w:rPr>
        <w:t xml:space="preserve"> </w:t>
      </w:r>
      <w:r>
        <w:rPr>
          <w:b/>
          <w:sz w:val="24"/>
        </w:rPr>
        <w:t>Plumbing</w:t>
      </w:r>
      <w:r>
        <w:rPr>
          <w:b/>
          <w:spacing w:val="-4"/>
          <w:sz w:val="24"/>
        </w:rPr>
        <w:t xml:space="preserve"> </w:t>
      </w:r>
      <w:r>
        <w:rPr>
          <w:b/>
          <w:sz w:val="24"/>
        </w:rPr>
        <w:t>Materials</w:t>
      </w:r>
      <w:r>
        <w:rPr>
          <w:b/>
          <w:spacing w:val="-3"/>
          <w:sz w:val="24"/>
        </w:rPr>
        <w:t xml:space="preserve"> </w:t>
      </w:r>
      <w:r>
        <w:rPr>
          <w:b/>
          <w:sz w:val="24"/>
        </w:rPr>
        <w:t>and</w:t>
      </w:r>
      <w:r>
        <w:rPr>
          <w:b/>
          <w:spacing w:val="-7"/>
          <w:sz w:val="24"/>
        </w:rPr>
        <w:t xml:space="preserve"> </w:t>
      </w:r>
      <w:r>
        <w:rPr>
          <w:b/>
          <w:sz w:val="24"/>
        </w:rPr>
        <w:t>Methods,</w:t>
      </w:r>
      <w:r>
        <w:rPr>
          <w:b/>
          <w:spacing w:val="-3"/>
          <w:sz w:val="24"/>
        </w:rPr>
        <w:t xml:space="preserve"> </w:t>
      </w:r>
      <w:r>
        <w:rPr>
          <w:b/>
          <w:sz w:val="24"/>
        </w:rPr>
        <w:t>Paragraph</w:t>
      </w:r>
      <w:r>
        <w:rPr>
          <w:b/>
          <w:spacing w:val="-7"/>
          <w:sz w:val="24"/>
        </w:rPr>
        <w:t xml:space="preserve"> </w:t>
      </w:r>
      <w:r>
        <w:rPr>
          <w:b/>
          <w:sz w:val="24"/>
        </w:rPr>
        <w:t>2.06,</w:t>
      </w:r>
      <w:r>
        <w:rPr>
          <w:b/>
          <w:spacing w:val="-3"/>
          <w:sz w:val="24"/>
        </w:rPr>
        <w:t xml:space="preserve"> </w:t>
      </w:r>
      <w:r>
        <w:rPr>
          <w:b/>
          <w:sz w:val="24"/>
        </w:rPr>
        <w:t>Item</w:t>
      </w:r>
      <w:r>
        <w:rPr>
          <w:b/>
          <w:spacing w:val="-4"/>
          <w:sz w:val="24"/>
        </w:rPr>
        <w:t xml:space="preserve"> </w:t>
      </w:r>
      <w:r>
        <w:rPr>
          <w:b/>
          <w:sz w:val="24"/>
        </w:rPr>
        <w:t xml:space="preserve">C: </w:t>
      </w:r>
      <w:r>
        <w:rPr>
          <w:sz w:val="24"/>
        </w:rPr>
        <w:t>After, “or at least 2 layers of UPC 10 mil tape,” ADD, “For materials located outside</w:t>
      </w:r>
      <w:r>
        <w:rPr>
          <w:spacing w:val="-1"/>
          <w:sz w:val="24"/>
        </w:rPr>
        <w:t xml:space="preserve"> </w:t>
      </w:r>
      <w:r>
        <w:rPr>
          <w:sz w:val="24"/>
        </w:rPr>
        <w:t>and</w:t>
      </w:r>
      <w:r>
        <w:rPr>
          <w:spacing w:val="-1"/>
          <w:sz w:val="24"/>
        </w:rPr>
        <w:t xml:space="preserve"> </w:t>
      </w:r>
      <w:r>
        <w:rPr>
          <w:sz w:val="24"/>
        </w:rPr>
        <w:t>subject</w:t>
      </w:r>
      <w:r>
        <w:rPr>
          <w:spacing w:val="-4"/>
          <w:sz w:val="24"/>
        </w:rPr>
        <w:t xml:space="preserve"> </w:t>
      </w:r>
      <w:r>
        <w:rPr>
          <w:sz w:val="24"/>
        </w:rPr>
        <w:t>to</w:t>
      </w:r>
      <w:r>
        <w:rPr>
          <w:spacing w:val="-3"/>
          <w:sz w:val="24"/>
        </w:rPr>
        <w:t xml:space="preserve"> </w:t>
      </w:r>
      <w:r>
        <w:rPr>
          <w:sz w:val="24"/>
        </w:rPr>
        <w:t>marine</w:t>
      </w:r>
      <w:r>
        <w:rPr>
          <w:spacing w:val="-3"/>
          <w:sz w:val="24"/>
        </w:rPr>
        <w:t xml:space="preserve"> </w:t>
      </w:r>
      <w:r>
        <w:rPr>
          <w:sz w:val="24"/>
        </w:rPr>
        <w:t>environments,</w:t>
      </w:r>
      <w:r>
        <w:rPr>
          <w:spacing w:val="-6"/>
          <w:sz w:val="24"/>
        </w:rPr>
        <w:t xml:space="preserve"> </w:t>
      </w:r>
      <w:r>
        <w:rPr>
          <w:sz w:val="24"/>
        </w:rPr>
        <w:t>provide</w:t>
      </w:r>
      <w:r>
        <w:rPr>
          <w:spacing w:val="-1"/>
          <w:sz w:val="24"/>
        </w:rPr>
        <w:t xml:space="preserve"> </w:t>
      </w:r>
      <w:r>
        <w:rPr>
          <w:sz w:val="24"/>
        </w:rPr>
        <w:t>Type</w:t>
      </w:r>
      <w:r>
        <w:rPr>
          <w:spacing w:val="-1"/>
          <w:sz w:val="24"/>
        </w:rPr>
        <w:t xml:space="preserve"> </w:t>
      </w:r>
      <w:r>
        <w:rPr>
          <w:sz w:val="24"/>
        </w:rPr>
        <w:t>304</w:t>
      </w:r>
      <w:r>
        <w:rPr>
          <w:spacing w:val="-3"/>
          <w:sz w:val="24"/>
        </w:rPr>
        <w:t xml:space="preserve"> </w:t>
      </w:r>
      <w:r>
        <w:rPr>
          <w:sz w:val="24"/>
        </w:rPr>
        <w:t>or</w:t>
      </w:r>
      <w:r>
        <w:rPr>
          <w:spacing w:val="-3"/>
          <w:sz w:val="24"/>
        </w:rPr>
        <w:t xml:space="preserve"> </w:t>
      </w:r>
      <w:r>
        <w:rPr>
          <w:sz w:val="24"/>
        </w:rPr>
        <w:t>316</w:t>
      </w:r>
      <w:r>
        <w:rPr>
          <w:spacing w:val="-1"/>
          <w:sz w:val="24"/>
        </w:rPr>
        <w:t xml:space="preserve"> </w:t>
      </w:r>
      <w:r>
        <w:rPr>
          <w:sz w:val="24"/>
        </w:rPr>
        <w:t xml:space="preserve">Stainless </w:t>
      </w:r>
      <w:r>
        <w:rPr>
          <w:spacing w:val="-2"/>
          <w:sz w:val="24"/>
        </w:rPr>
        <w:t>Steel.”</w:t>
      </w:r>
    </w:p>
    <w:p w14:paraId="516B3FEF" w14:textId="77777777" w:rsidR="00157E2C" w:rsidRDefault="00157E2C">
      <w:pPr>
        <w:pStyle w:val="BodyText"/>
        <w:rPr>
          <w:rFonts w:ascii="Arial"/>
          <w:sz w:val="24"/>
        </w:rPr>
      </w:pPr>
    </w:p>
    <w:p w14:paraId="1A809FF3" w14:textId="77777777" w:rsidR="00157E2C" w:rsidRDefault="00000000">
      <w:pPr>
        <w:pStyle w:val="ListParagraph"/>
        <w:numPr>
          <w:ilvl w:val="0"/>
          <w:numId w:val="7"/>
        </w:numPr>
        <w:tabs>
          <w:tab w:val="left" w:pos="1980"/>
        </w:tabs>
        <w:ind w:right="139"/>
        <w:rPr>
          <w:sz w:val="24"/>
        </w:rPr>
      </w:pPr>
      <w:r>
        <w:rPr>
          <w:b/>
          <w:sz w:val="24"/>
        </w:rPr>
        <w:t>Section</w:t>
      </w:r>
      <w:r>
        <w:rPr>
          <w:b/>
          <w:spacing w:val="-4"/>
          <w:sz w:val="24"/>
        </w:rPr>
        <w:t xml:space="preserve"> </w:t>
      </w:r>
      <w:r>
        <w:rPr>
          <w:b/>
          <w:sz w:val="24"/>
        </w:rPr>
        <w:t>22-1000</w:t>
      </w:r>
      <w:r>
        <w:rPr>
          <w:b/>
          <w:spacing w:val="-3"/>
          <w:sz w:val="24"/>
        </w:rPr>
        <w:t xml:space="preserve"> </w:t>
      </w:r>
      <w:r>
        <w:rPr>
          <w:b/>
          <w:sz w:val="24"/>
        </w:rPr>
        <w:t>Plumbing</w:t>
      </w:r>
      <w:r>
        <w:rPr>
          <w:b/>
          <w:spacing w:val="-4"/>
          <w:sz w:val="24"/>
        </w:rPr>
        <w:t xml:space="preserve"> </w:t>
      </w:r>
      <w:r>
        <w:rPr>
          <w:b/>
          <w:sz w:val="24"/>
        </w:rPr>
        <w:t>Pipes</w:t>
      </w:r>
      <w:r>
        <w:rPr>
          <w:b/>
          <w:spacing w:val="-4"/>
          <w:sz w:val="24"/>
        </w:rPr>
        <w:t xml:space="preserve"> </w:t>
      </w:r>
      <w:r>
        <w:rPr>
          <w:b/>
          <w:sz w:val="24"/>
        </w:rPr>
        <w:t>and</w:t>
      </w:r>
      <w:r>
        <w:rPr>
          <w:b/>
          <w:spacing w:val="-4"/>
          <w:sz w:val="24"/>
        </w:rPr>
        <w:t xml:space="preserve"> </w:t>
      </w:r>
      <w:r>
        <w:rPr>
          <w:b/>
          <w:sz w:val="24"/>
        </w:rPr>
        <w:t>Pumps,</w:t>
      </w:r>
      <w:r>
        <w:rPr>
          <w:b/>
          <w:spacing w:val="-3"/>
          <w:sz w:val="24"/>
        </w:rPr>
        <w:t xml:space="preserve"> </w:t>
      </w:r>
      <w:r>
        <w:rPr>
          <w:b/>
          <w:sz w:val="24"/>
        </w:rPr>
        <w:t>Paragraph</w:t>
      </w:r>
      <w:r>
        <w:rPr>
          <w:b/>
          <w:spacing w:val="-6"/>
          <w:sz w:val="24"/>
        </w:rPr>
        <w:t xml:space="preserve"> </w:t>
      </w:r>
      <w:r>
        <w:rPr>
          <w:b/>
          <w:sz w:val="24"/>
        </w:rPr>
        <w:t>2.01,</w:t>
      </w:r>
      <w:r>
        <w:rPr>
          <w:b/>
          <w:spacing w:val="-5"/>
          <w:sz w:val="24"/>
        </w:rPr>
        <w:t xml:space="preserve"> </w:t>
      </w:r>
      <w:r>
        <w:rPr>
          <w:b/>
          <w:sz w:val="24"/>
        </w:rPr>
        <w:t>Item</w:t>
      </w:r>
      <w:r>
        <w:rPr>
          <w:b/>
          <w:spacing w:val="-4"/>
          <w:sz w:val="24"/>
        </w:rPr>
        <w:t xml:space="preserve"> </w:t>
      </w:r>
      <w:r>
        <w:rPr>
          <w:b/>
          <w:sz w:val="24"/>
        </w:rPr>
        <w:t>C3:</w:t>
      </w:r>
      <w:r>
        <w:rPr>
          <w:b/>
          <w:spacing w:val="-4"/>
          <w:sz w:val="24"/>
        </w:rPr>
        <w:t xml:space="preserve"> </w:t>
      </w:r>
      <w:r>
        <w:rPr>
          <w:sz w:val="24"/>
        </w:rPr>
        <w:t>After, “matching piping manufacturer,” ADD, “Stainless Steel press fittings for piping under dock and where exposed to outside.”</w:t>
      </w:r>
    </w:p>
    <w:p w14:paraId="5384E4E0" w14:textId="77777777" w:rsidR="00157E2C" w:rsidRDefault="00157E2C">
      <w:pPr>
        <w:pStyle w:val="BodyText"/>
        <w:rPr>
          <w:rFonts w:ascii="Arial"/>
          <w:sz w:val="24"/>
        </w:rPr>
      </w:pPr>
    </w:p>
    <w:p w14:paraId="2C4D36AC" w14:textId="77777777" w:rsidR="00157E2C" w:rsidRDefault="00157E2C">
      <w:pPr>
        <w:pStyle w:val="BodyText"/>
        <w:rPr>
          <w:rFonts w:ascii="Arial"/>
          <w:sz w:val="24"/>
        </w:rPr>
      </w:pPr>
    </w:p>
    <w:p w14:paraId="29374166" w14:textId="77777777" w:rsidR="00157E2C" w:rsidRDefault="00000000">
      <w:pPr>
        <w:pStyle w:val="ListParagraph"/>
        <w:numPr>
          <w:ilvl w:val="0"/>
          <w:numId w:val="7"/>
        </w:numPr>
        <w:tabs>
          <w:tab w:val="left" w:pos="1979"/>
        </w:tabs>
        <w:ind w:left="1979" w:right="216"/>
        <w:rPr>
          <w:sz w:val="24"/>
        </w:rPr>
      </w:pPr>
      <w:r>
        <w:rPr>
          <w:b/>
          <w:sz w:val="24"/>
        </w:rPr>
        <w:t xml:space="preserve">Section 23-0500 HVAC Materials and Methods, Paragraph 2.01: </w:t>
      </w:r>
      <w:r>
        <w:rPr>
          <w:sz w:val="24"/>
        </w:rPr>
        <w:t>ADD “E. Corrosion Protection: Provide materials which are Type 304 or 316 S.S. or factory</w:t>
      </w:r>
      <w:r>
        <w:rPr>
          <w:spacing w:val="-4"/>
          <w:sz w:val="24"/>
        </w:rPr>
        <w:t xml:space="preserve"> </w:t>
      </w:r>
      <w:r>
        <w:rPr>
          <w:sz w:val="24"/>
        </w:rPr>
        <w:t>painted</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corrosion</w:t>
      </w:r>
      <w:r>
        <w:rPr>
          <w:spacing w:val="-3"/>
          <w:sz w:val="24"/>
        </w:rPr>
        <w:t xml:space="preserve"> </w:t>
      </w:r>
      <w:r>
        <w:rPr>
          <w:sz w:val="24"/>
        </w:rPr>
        <w:t>for</w:t>
      </w:r>
      <w:r>
        <w:rPr>
          <w:spacing w:val="-5"/>
          <w:sz w:val="24"/>
        </w:rPr>
        <w:t xml:space="preserve"> </w:t>
      </w:r>
      <w:r>
        <w:rPr>
          <w:sz w:val="24"/>
        </w:rPr>
        <w:t>all</w:t>
      </w:r>
      <w:r>
        <w:rPr>
          <w:spacing w:val="-4"/>
          <w:sz w:val="24"/>
        </w:rPr>
        <w:t xml:space="preserve"> </w:t>
      </w:r>
      <w:r>
        <w:rPr>
          <w:sz w:val="24"/>
        </w:rPr>
        <w:t>materials</w:t>
      </w:r>
      <w:r>
        <w:rPr>
          <w:spacing w:val="-4"/>
          <w:sz w:val="24"/>
        </w:rPr>
        <w:t xml:space="preserve"> </w:t>
      </w:r>
      <w:r>
        <w:rPr>
          <w:sz w:val="24"/>
        </w:rPr>
        <w:t>installed</w:t>
      </w:r>
      <w:r>
        <w:rPr>
          <w:spacing w:val="-3"/>
          <w:sz w:val="24"/>
        </w:rPr>
        <w:t xml:space="preserve"> </w:t>
      </w:r>
      <w:r>
        <w:rPr>
          <w:sz w:val="24"/>
        </w:rPr>
        <w:t>outside</w:t>
      </w:r>
      <w:r>
        <w:rPr>
          <w:spacing w:val="-5"/>
          <w:sz w:val="24"/>
        </w:rPr>
        <w:t xml:space="preserve"> </w:t>
      </w:r>
      <w:r>
        <w:rPr>
          <w:sz w:val="24"/>
        </w:rPr>
        <w:t>and</w:t>
      </w:r>
      <w:r>
        <w:rPr>
          <w:spacing w:val="-5"/>
          <w:sz w:val="24"/>
        </w:rPr>
        <w:t xml:space="preserve"> </w:t>
      </w:r>
      <w:r>
        <w:rPr>
          <w:sz w:val="24"/>
        </w:rPr>
        <w:t>subject to the marine environment.”</w:t>
      </w:r>
    </w:p>
    <w:p w14:paraId="47D4A286" w14:textId="77777777" w:rsidR="00157E2C" w:rsidRDefault="00157E2C">
      <w:pPr>
        <w:pStyle w:val="BodyText"/>
        <w:spacing w:before="207"/>
        <w:rPr>
          <w:rFonts w:ascii="Arial"/>
          <w:sz w:val="24"/>
        </w:rPr>
      </w:pPr>
    </w:p>
    <w:p w14:paraId="436BB88F" w14:textId="77777777" w:rsidR="00157E2C" w:rsidRDefault="00000000">
      <w:pPr>
        <w:pStyle w:val="Heading2"/>
      </w:pPr>
      <w:r>
        <w:t>CHANGES</w:t>
      </w:r>
      <w:r>
        <w:rPr>
          <w:spacing w:val="-2"/>
        </w:rPr>
        <w:t xml:space="preserve"> </w:t>
      </w:r>
      <w:r>
        <w:t xml:space="preserve">TO </w:t>
      </w:r>
      <w:r>
        <w:rPr>
          <w:spacing w:val="-2"/>
        </w:rPr>
        <w:t>DRAWINGS:</w:t>
      </w:r>
    </w:p>
    <w:p w14:paraId="1694238A" w14:textId="77777777" w:rsidR="00157E2C" w:rsidRDefault="00000000">
      <w:pPr>
        <w:pStyle w:val="ListParagraph"/>
        <w:numPr>
          <w:ilvl w:val="0"/>
          <w:numId w:val="5"/>
        </w:numPr>
        <w:tabs>
          <w:tab w:val="left" w:pos="1979"/>
        </w:tabs>
        <w:spacing w:before="204" w:line="258" w:lineRule="exact"/>
        <w:ind w:left="1979" w:hanging="359"/>
        <w:rPr>
          <w:b/>
          <w:sz w:val="24"/>
        </w:rPr>
      </w:pPr>
      <w:r>
        <w:rPr>
          <w:b/>
          <w:sz w:val="24"/>
        </w:rPr>
        <w:t>Sheet</w:t>
      </w:r>
      <w:r>
        <w:rPr>
          <w:b/>
          <w:spacing w:val="-6"/>
          <w:sz w:val="24"/>
        </w:rPr>
        <w:t xml:space="preserve"> </w:t>
      </w:r>
      <w:r>
        <w:rPr>
          <w:b/>
          <w:sz w:val="24"/>
        </w:rPr>
        <w:t>P1.0</w:t>
      </w:r>
      <w:r>
        <w:rPr>
          <w:b/>
          <w:spacing w:val="-1"/>
          <w:sz w:val="24"/>
        </w:rPr>
        <w:t xml:space="preserve"> </w:t>
      </w:r>
      <w:proofErr w:type="spellStart"/>
      <w:r>
        <w:rPr>
          <w:b/>
          <w:sz w:val="24"/>
        </w:rPr>
        <w:t>Underslab</w:t>
      </w:r>
      <w:proofErr w:type="spellEnd"/>
      <w:r>
        <w:rPr>
          <w:b/>
          <w:spacing w:val="-5"/>
          <w:sz w:val="24"/>
        </w:rPr>
        <w:t xml:space="preserve"> </w:t>
      </w:r>
      <w:r>
        <w:rPr>
          <w:b/>
          <w:sz w:val="24"/>
        </w:rPr>
        <w:t>Plumbing</w:t>
      </w:r>
      <w:r>
        <w:rPr>
          <w:b/>
          <w:spacing w:val="-2"/>
          <w:sz w:val="24"/>
        </w:rPr>
        <w:t xml:space="preserve"> </w:t>
      </w:r>
      <w:r>
        <w:rPr>
          <w:b/>
          <w:spacing w:val="-4"/>
          <w:sz w:val="24"/>
        </w:rPr>
        <w:t>Plan:</w:t>
      </w:r>
    </w:p>
    <w:p w14:paraId="4C241397" w14:textId="77777777" w:rsidR="00157E2C" w:rsidRDefault="00000000">
      <w:pPr>
        <w:pStyle w:val="ListParagraph"/>
        <w:numPr>
          <w:ilvl w:val="1"/>
          <w:numId w:val="5"/>
        </w:numPr>
        <w:tabs>
          <w:tab w:val="left" w:pos="2700"/>
        </w:tabs>
        <w:spacing w:before="11" w:line="208" w:lineRule="auto"/>
        <w:ind w:right="309"/>
        <w:rPr>
          <w:sz w:val="24"/>
        </w:rPr>
      </w:pPr>
      <w:r>
        <w:rPr>
          <w:sz w:val="24"/>
        </w:rPr>
        <w:t xml:space="preserve">ADD the following General Notes: “6. See Detail 2/P1.0 for pipe support detail below deck,” </w:t>
      </w:r>
      <w:proofErr w:type="gramStart"/>
      <w:r>
        <w:rPr>
          <w:sz w:val="24"/>
        </w:rPr>
        <w:t>and,</w:t>
      </w:r>
      <w:proofErr w:type="gramEnd"/>
      <w:r>
        <w:rPr>
          <w:sz w:val="24"/>
        </w:rPr>
        <w:t xml:space="preserve"> “7. All pipe support materials (threaded rods, clevis</w:t>
      </w:r>
      <w:r>
        <w:rPr>
          <w:spacing w:val="-4"/>
          <w:sz w:val="24"/>
        </w:rPr>
        <w:t xml:space="preserve"> </w:t>
      </w:r>
      <w:r>
        <w:rPr>
          <w:sz w:val="24"/>
        </w:rPr>
        <w:t>hangers,</w:t>
      </w:r>
      <w:r>
        <w:rPr>
          <w:spacing w:val="-5"/>
          <w:sz w:val="24"/>
        </w:rPr>
        <w:t xml:space="preserve"> </w:t>
      </w:r>
      <w:r>
        <w:rPr>
          <w:sz w:val="24"/>
        </w:rPr>
        <w:t>brackets,</w:t>
      </w:r>
      <w:r>
        <w:rPr>
          <w:spacing w:val="-3"/>
          <w:sz w:val="24"/>
        </w:rPr>
        <w:t xml:space="preserve"> </w:t>
      </w:r>
      <w:r>
        <w:rPr>
          <w:sz w:val="24"/>
        </w:rPr>
        <w:t>bolts</w:t>
      </w:r>
      <w:r>
        <w:rPr>
          <w:spacing w:val="-5"/>
          <w:sz w:val="24"/>
        </w:rPr>
        <w:t xml:space="preserve"> </w:t>
      </w:r>
      <w:r>
        <w:rPr>
          <w:sz w:val="24"/>
        </w:rPr>
        <w:t>and</w:t>
      </w:r>
      <w:r>
        <w:rPr>
          <w:spacing w:val="-3"/>
          <w:sz w:val="24"/>
        </w:rPr>
        <w:t xml:space="preserve"> </w:t>
      </w:r>
      <w:r>
        <w:rPr>
          <w:sz w:val="24"/>
        </w:rPr>
        <w:t>washers,</w:t>
      </w:r>
      <w:r>
        <w:rPr>
          <w:spacing w:val="-3"/>
          <w:sz w:val="24"/>
        </w:rPr>
        <w:t xml:space="preserve"> </w:t>
      </w:r>
      <w:r>
        <w:rPr>
          <w:sz w:val="24"/>
        </w:rPr>
        <w:t>etc.)</w:t>
      </w:r>
      <w:r>
        <w:rPr>
          <w:spacing w:val="-4"/>
          <w:sz w:val="24"/>
        </w:rPr>
        <w:t xml:space="preserve"> </w:t>
      </w:r>
      <w:r>
        <w:rPr>
          <w:sz w:val="24"/>
        </w:rPr>
        <w:t>exposed</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outside and below dock shall be Type 304 or 316 S.S.”</w:t>
      </w:r>
    </w:p>
    <w:p w14:paraId="1F105303" w14:textId="77777777" w:rsidR="00157E2C" w:rsidRDefault="00000000">
      <w:pPr>
        <w:pStyle w:val="ListParagraph"/>
        <w:numPr>
          <w:ilvl w:val="1"/>
          <w:numId w:val="5"/>
        </w:numPr>
        <w:tabs>
          <w:tab w:val="left" w:pos="2698"/>
        </w:tabs>
        <w:spacing w:line="246" w:lineRule="exact"/>
        <w:ind w:left="2698" w:hanging="358"/>
        <w:rPr>
          <w:sz w:val="24"/>
        </w:rPr>
      </w:pPr>
      <w:r>
        <w:rPr>
          <w:sz w:val="24"/>
        </w:rPr>
        <w:t>ADD</w:t>
      </w:r>
      <w:r>
        <w:rPr>
          <w:spacing w:val="-2"/>
          <w:sz w:val="24"/>
        </w:rPr>
        <w:t xml:space="preserve"> </w:t>
      </w:r>
      <w:r>
        <w:rPr>
          <w:sz w:val="24"/>
        </w:rPr>
        <w:t>the</w:t>
      </w:r>
      <w:r>
        <w:rPr>
          <w:spacing w:val="-2"/>
          <w:sz w:val="24"/>
        </w:rPr>
        <w:t xml:space="preserve"> </w:t>
      </w:r>
      <w:r>
        <w:rPr>
          <w:sz w:val="24"/>
        </w:rPr>
        <w:t>below</w:t>
      </w:r>
      <w:r>
        <w:rPr>
          <w:spacing w:val="-2"/>
          <w:sz w:val="24"/>
        </w:rPr>
        <w:t xml:space="preserve"> </w:t>
      </w:r>
      <w:r>
        <w:rPr>
          <w:sz w:val="24"/>
        </w:rPr>
        <w:t>Detail</w:t>
      </w:r>
      <w:r>
        <w:rPr>
          <w:spacing w:val="-4"/>
          <w:sz w:val="24"/>
        </w:rPr>
        <w:t xml:space="preserve"> </w:t>
      </w:r>
      <w:r>
        <w:rPr>
          <w:sz w:val="24"/>
        </w:rPr>
        <w:t>2/P1.0</w:t>
      </w:r>
      <w:r>
        <w:rPr>
          <w:spacing w:val="-1"/>
          <w:sz w:val="24"/>
        </w:rPr>
        <w:t xml:space="preserve"> </w:t>
      </w:r>
      <w:r>
        <w:rPr>
          <w:sz w:val="24"/>
        </w:rPr>
        <w:t xml:space="preserve">Pipe </w:t>
      </w:r>
      <w:r>
        <w:rPr>
          <w:spacing w:val="-2"/>
          <w:sz w:val="24"/>
        </w:rPr>
        <w:t>Hanger.</w:t>
      </w:r>
    </w:p>
    <w:p w14:paraId="504D54AF" w14:textId="77777777" w:rsidR="00157E2C" w:rsidRDefault="00000000">
      <w:pPr>
        <w:pStyle w:val="BodyText"/>
        <w:spacing w:before="1"/>
        <w:rPr>
          <w:rFonts w:ascii="Arial"/>
          <w:sz w:val="16"/>
        </w:rPr>
      </w:pPr>
      <w:r>
        <w:rPr>
          <w:noProof/>
        </w:rPr>
        <w:drawing>
          <wp:anchor distT="0" distB="0" distL="0" distR="0" simplePos="0" relativeHeight="487588352" behindDoc="1" locked="0" layoutInCell="1" allowOverlap="1" wp14:anchorId="17056900" wp14:editId="4599DD32">
            <wp:simplePos x="0" y="0"/>
            <wp:positionH relativeFrom="page">
              <wp:posOffset>2066333</wp:posOffset>
            </wp:positionH>
            <wp:positionV relativeFrom="paragraph">
              <wp:posOffset>132931</wp:posOffset>
            </wp:positionV>
            <wp:extent cx="3754864" cy="344328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754864" cy="3443287"/>
                    </a:xfrm>
                    <a:prstGeom prst="rect">
                      <a:avLst/>
                    </a:prstGeom>
                  </pic:spPr>
                </pic:pic>
              </a:graphicData>
            </a:graphic>
          </wp:anchor>
        </w:drawing>
      </w:r>
    </w:p>
    <w:p w14:paraId="41B69910" w14:textId="77777777" w:rsidR="00157E2C" w:rsidRDefault="00157E2C">
      <w:pPr>
        <w:pStyle w:val="BodyText"/>
        <w:spacing w:before="146"/>
        <w:rPr>
          <w:rFonts w:ascii="Arial"/>
          <w:sz w:val="20"/>
        </w:rPr>
      </w:pPr>
    </w:p>
    <w:p w14:paraId="151ACC56" w14:textId="77777777" w:rsidR="00157E2C" w:rsidRDefault="00157E2C">
      <w:pPr>
        <w:rPr>
          <w:rFonts w:ascii="Arial"/>
          <w:sz w:val="20"/>
        </w:rPr>
        <w:sectPr w:rsidR="00157E2C">
          <w:pgSz w:w="12240" w:h="15840"/>
          <w:pgMar w:top="1360" w:right="1320" w:bottom="280" w:left="180" w:header="720" w:footer="720" w:gutter="0"/>
          <w:cols w:space="720"/>
        </w:sectPr>
      </w:pPr>
    </w:p>
    <w:p w14:paraId="401DCAB2" w14:textId="77777777" w:rsidR="00157E2C" w:rsidRDefault="00000000">
      <w:pPr>
        <w:spacing w:before="92"/>
        <w:ind w:left="1332"/>
        <w:rPr>
          <w:rFonts w:ascii="Arial" w:hAnsi="Arial"/>
          <w:sz w:val="20"/>
        </w:rPr>
      </w:pPr>
      <w:r>
        <w:rPr>
          <w:rFonts w:ascii="Arial" w:hAnsi="Arial"/>
          <w:sz w:val="20"/>
        </w:rPr>
        <w:t>22.01</w:t>
      </w:r>
      <w:r>
        <w:rPr>
          <w:rFonts w:ascii="Arial" w:hAnsi="Arial"/>
          <w:spacing w:val="-8"/>
          <w:sz w:val="20"/>
        </w:rPr>
        <w:t xml:space="preserve"> </w:t>
      </w:r>
      <w:r>
        <w:rPr>
          <w:rFonts w:ascii="Arial" w:hAnsi="Arial"/>
          <w:sz w:val="20"/>
        </w:rPr>
        <w:t>Port</w:t>
      </w:r>
      <w:r>
        <w:rPr>
          <w:rFonts w:ascii="Arial" w:hAnsi="Arial"/>
          <w:spacing w:val="-8"/>
          <w:sz w:val="20"/>
        </w:rPr>
        <w:t xml:space="preserve"> </w:t>
      </w:r>
      <w:r>
        <w:rPr>
          <w:rFonts w:ascii="Arial" w:hAnsi="Arial"/>
          <w:sz w:val="20"/>
        </w:rPr>
        <w:t>of</w:t>
      </w:r>
      <w:r>
        <w:rPr>
          <w:rFonts w:ascii="Arial" w:hAnsi="Arial"/>
          <w:spacing w:val="-6"/>
          <w:sz w:val="20"/>
        </w:rPr>
        <w:t xml:space="preserve"> </w:t>
      </w:r>
      <w:r>
        <w:rPr>
          <w:rFonts w:ascii="Arial" w:hAnsi="Arial"/>
          <w:sz w:val="20"/>
        </w:rPr>
        <w:t>Bandon</w:t>
      </w:r>
      <w:r>
        <w:rPr>
          <w:rFonts w:ascii="Arial" w:hAnsi="Arial"/>
          <w:spacing w:val="-8"/>
          <w:sz w:val="20"/>
        </w:rPr>
        <w:t xml:space="preserve"> </w:t>
      </w:r>
      <w:r>
        <w:rPr>
          <w:rFonts w:ascii="Arial" w:hAnsi="Arial"/>
          <w:sz w:val="20"/>
        </w:rPr>
        <w:t>–</w:t>
      </w:r>
      <w:r>
        <w:rPr>
          <w:rFonts w:ascii="Arial" w:hAnsi="Arial"/>
          <w:spacing w:val="-6"/>
          <w:sz w:val="20"/>
        </w:rPr>
        <w:t xml:space="preserve"> </w:t>
      </w:r>
      <w:r>
        <w:rPr>
          <w:rFonts w:ascii="Arial" w:hAnsi="Arial"/>
          <w:sz w:val="20"/>
        </w:rPr>
        <w:t>High</w:t>
      </w:r>
      <w:r>
        <w:rPr>
          <w:rFonts w:ascii="Arial" w:hAnsi="Arial"/>
          <w:spacing w:val="-8"/>
          <w:sz w:val="20"/>
        </w:rPr>
        <w:t xml:space="preserve"> </w:t>
      </w:r>
      <w:r>
        <w:rPr>
          <w:rFonts w:ascii="Arial" w:hAnsi="Arial"/>
          <w:sz w:val="20"/>
        </w:rPr>
        <w:t xml:space="preserve">Dock </w:t>
      </w:r>
      <w:r>
        <w:rPr>
          <w:rFonts w:ascii="Arial" w:hAnsi="Arial"/>
          <w:spacing w:val="-2"/>
          <w:sz w:val="20"/>
        </w:rPr>
        <w:t>Building</w:t>
      </w:r>
    </w:p>
    <w:p w14:paraId="51F5E521" w14:textId="77777777" w:rsidR="00157E2C" w:rsidRDefault="00000000">
      <w:pPr>
        <w:tabs>
          <w:tab w:val="left" w:pos="4782"/>
        </w:tabs>
        <w:spacing w:before="92"/>
        <w:ind w:left="1238"/>
        <w:rPr>
          <w:rFonts w:ascii="Arial"/>
          <w:sz w:val="20"/>
        </w:rPr>
      </w:pPr>
      <w:r>
        <w:br w:type="column"/>
      </w:r>
      <w:r>
        <w:rPr>
          <w:rFonts w:ascii="Arial"/>
          <w:sz w:val="20"/>
        </w:rPr>
        <w:t>Page</w:t>
      </w:r>
      <w:r>
        <w:rPr>
          <w:rFonts w:ascii="Arial"/>
          <w:spacing w:val="27"/>
          <w:sz w:val="20"/>
        </w:rPr>
        <w:t xml:space="preserve"> </w:t>
      </w:r>
      <w:r>
        <w:rPr>
          <w:rFonts w:ascii="Arial"/>
          <w:spacing w:val="-10"/>
          <w:sz w:val="20"/>
        </w:rPr>
        <w:t>3</w:t>
      </w:r>
      <w:r>
        <w:rPr>
          <w:rFonts w:ascii="Arial"/>
          <w:sz w:val="20"/>
        </w:rPr>
        <w:tab/>
        <w:t>ADDENDUM</w:t>
      </w:r>
      <w:r>
        <w:rPr>
          <w:rFonts w:ascii="Arial"/>
          <w:spacing w:val="-11"/>
          <w:sz w:val="20"/>
        </w:rPr>
        <w:t xml:space="preserve"> </w:t>
      </w:r>
      <w:r>
        <w:rPr>
          <w:rFonts w:ascii="Arial"/>
          <w:spacing w:val="-5"/>
          <w:sz w:val="20"/>
        </w:rPr>
        <w:t>#1</w:t>
      </w:r>
    </w:p>
    <w:p w14:paraId="6164145A" w14:textId="77777777" w:rsidR="00157E2C" w:rsidRDefault="00000000">
      <w:pPr>
        <w:spacing w:before="1"/>
        <w:ind w:right="117"/>
        <w:jc w:val="right"/>
        <w:rPr>
          <w:rFonts w:ascii="Arial"/>
          <w:sz w:val="20"/>
        </w:rPr>
      </w:pPr>
      <w:r>
        <w:rPr>
          <w:rFonts w:ascii="Arial"/>
          <w:sz w:val="20"/>
        </w:rPr>
        <w:t>July</w:t>
      </w:r>
      <w:r>
        <w:rPr>
          <w:rFonts w:ascii="Arial"/>
          <w:spacing w:val="-6"/>
          <w:sz w:val="20"/>
        </w:rPr>
        <w:t xml:space="preserve"> </w:t>
      </w:r>
      <w:r>
        <w:rPr>
          <w:rFonts w:ascii="Arial"/>
          <w:sz w:val="20"/>
        </w:rPr>
        <w:t>19,</w:t>
      </w:r>
      <w:r>
        <w:rPr>
          <w:rFonts w:ascii="Arial"/>
          <w:spacing w:val="-4"/>
          <w:sz w:val="20"/>
        </w:rPr>
        <w:t xml:space="preserve"> 2024</w:t>
      </w:r>
    </w:p>
    <w:p w14:paraId="576DBA14" w14:textId="77777777" w:rsidR="00157E2C" w:rsidRDefault="00157E2C">
      <w:pPr>
        <w:jc w:val="right"/>
        <w:rPr>
          <w:rFonts w:ascii="Arial"/>
          <w:sz w:val="20"/>
        </w:rPr>
        <w:sectPr w:rsidR="00157E2C">
          <w:type w:val="continuous"/>
          <w:pgSz w:w="12240" w:h="15840"/>
          <w:pgMar w:top="960" w:right="1320" w:bottom="280" w:left="180" w:header="720" w:footer="720" w:gutter="0"/>
          <w:cols w:num="2" w:space="720" w:equalWidth="0">
            <w:col w:w="4365" w:space="40"/>
            <w:col w:w="6335"/>
          </w:cols>
        </w:sectPr>
      </w:pPr>
    </w:p>
    <w:p w14:paraId="278874FF" w14:textId="77777777" w:rsidR="00157E2C" w:rsidRDefault="00000000">
      <w:pPr>
        <w:pStyle w:val="ListParagraph"/>
        <w:numPr>
          <w:ilvl w:val="0"/>
          <w:numId w:val="5"/>
        </w:numPr>
        <w:tabs>
          <w:tab w:val="left" w:pos="1980"/>
        </w:tabs>
        <w:spacing w:before="96" w:line="208" w:lineRule="auto"/>
        <w:ind w:right="153"/>
        <w:rPr>
          <w:sz w:val="24"/>
        </w:rPr>
      </w:pPr>
      <w:r>
        <w:rPr>
          <w:b/>
          <w:sz w:val="24"/>
        </w:rPr>
        <w:lastRenderedPageBreak/>
        <w:t>Sheet</w:t>
      </w:r>
      <w:r>
        <w:rPr>
          <w:b/>
          <w:spacing w:val="-4"/>
          <w:sz w:val="24"/>
        </w:rPr>
        <w:t xml:space="preserve"> </w:t>
      </w:r>
      <w:r>
        <w:rPr>
          <w:b/>
          <w:sz w:val="24"/>
        </w:rPr>
        <w:t>P2.0</w:t>
      </w:r>
      <w:r>
        <w:rPr>
          <w:b/>
          <w:spacing w:val="-4"/>
          <w:sz w:val="24"/>
        </w:rPr>
        <w:t xml:space="preserve"> </w:t>
      </w:r>
      <w:r>
        <w:rPr>
          <w:b/>
          <w:sz w:val="24"/>
        </w:rPr>
        <w:t>Plumbing</w:t>
      </w:r>
      <w:r>
        <w:rPr>
          <w:b/>
          <w:spacing w:val="-6"/>
          <w:sz w:val="24"/>
        </w:rPr>
        <w:t xml:space="preserve"> </w:t>
      </w:r>
      <w:r>
        <w:rPr>
          <w:b/>
          <w:sz w:val="24"/>
        </w:rPr>
        <w:t>Floor</w:t>
      </w:r>
      <w:r>
        <w:rPr>
          <w:b/>
          <w:spacing w:val="-3"/>
          <w:sz w:val="24"/>
        </w:rPr>
        <w:t xml:space="preserve"> </w:t>
      </w:r>
      <w:r>
        <w:rPr>
          <w:b/>
          <w:sz w:val="24"/>
        </w:rPr>
        <w:t>Plan:</w:t>
      </w:r>
      <w:r>
        <w:rPr>
          <w:b/>
          <w:spacing w:val="-3"/>
          <w:sz w:val="24"/>
        </w:rPr>
        <w:t xml:space="preserve"> </w:t>
      </w:r>
      <w:r>
        <w:rPr>
          <w:sz w:val="24"/>
        </w:rPr>
        <w:t>In</w:t>
      </w:r>
      <w:r>
        <w:rPr>
          <w:spacing w:val="-3"/>
          <w:sz w:val="24"/>
        </w:rPr>
        <w:t xml:space="preserve"> </w:t>
      </w:r>
      <w:r>
        <w:rPr>
          <w:sz w:val="24"/>
        </w:rPr>
        <w:t>ADA</w:t>
      </w:r>
      <w:r>
        <w:rPr>
          <w:spacing w:val="-5"/>
          <w:sz w:val="24"/>
        </w:rPr>
        <w:t xml:space="preserve"> </w:t>
      </w:r>
      <w:r>
        <w:rPr>
          <w:sz w:val="24"/>
        </w:rPr>
        <w:t>Shower</w:t>
      </w:r>
      <w:r>
        <w:rPr>
          <w:spacing w:val="-4"/>
          <w:sz w:val="24"/>
        </w:rPr>
        <w:t xml:space="preserve"> </w:t>
      </w:r>
      <w:r>
        <w:rPr>
          <w:sz w:val="24"/>
        </w:rPr>
        <w:t>Room</w:t>
      </w:r>
      <w:r>
        <w:rPr>
          <w:spacing w:val="-2"/>
          <w:sz w:val="24"/>
        </w:rPr>
        <w:t xml:space="preserve"> </w:t>
      </w:r>
      <w:r>
        <w:rPr>
          <w:sz w:val="24"/>
        </w:rPr>
        <w:t>#16,</w:t>
      </w:r>
      <w:r>
        <w:rPr>
          <w:spacing w:val="-3"/>
          <w:sz w:val="24"/>
        </w:rPr>
        <w:t xml:space="preserve"> </w:t>
      </w:r>
      <w:r>
        <w:rPr>
          <w:sz w:val="24"/>
        </w:rPr>
        <w:t>REPLACE</w:t>
      </w:r>
      <w:r>
        <w:rPr>
          <w:spacing w:val="-3"/>
          <w:sz w:val="24"/>
        </w:rPr>
        <w:t xml:space="preserve"> </w:t>
      </w:r>
      <w:r>
        <w:rPr>
          <w:sz w:val="24"/>
        </w:rPr>
        <w:t>“SH-1” with “SH-2.”</w:t>
      </w:r>
    </w:p>
    <w:p w14:paraId="38FD2B69" w14:textId="77777777" w:rsidR="00157E2C" w:rsidRDefault="00157E2C">
      <w:pPr>
        <w:pStyle w:val="BodyText"/>
        <w:rPr>
          <w:rFonts w:ascii="Arial"/>
          <w:sz w:val="24"/>
        </w:rPr>
      </w:pPr>
    </w:p>
    <w:p w14:paraId="63772DA4" w14:textId="77777777" w:rsidR="00157E2C" w:rsidRDefault="00157E2C">
      <w:pPr>
        <w:pStyle w:val="BodyText"/>
        <w:rPr>
          <w:rFonts w:ascii="Arial"/>
          <w:sz w:val="24"/>
        </w:rPr>
      </w:pPr>
    </w:p>
    <w:p w14:paraId="6E1EC5E4" w14:textId="77777777" w:rsidR="00157E2C" w:rsidRDefault="00157E2C">
      <w:pPr>
        <w:pStyle w:val="BodyText"/>
        <w:spacing w:before="124"/>
        <w:rPr>
          <w:rFonts w:ascii="Arial"/>
          <w:sz w:val="24"/>
        </w:rPr>
      </w:pPr>
    </w:p>
    <w:p w14:paraId="2D9AA973" w14:textId="77777777" w:rsidR="00157E2C" w:rsidRDefault="00000000">
      <w:pPr>
        <w:pStyle w:val="Heading2"/>
        <w:ind w:left="4586"/>
      </w:pPr>
      <w:r>
        <w:t>END</w:t>
      </w:r>
      <w:r>
        <w:rPr>
          <w:spacing w:val="-3"/>
        </w:rPr>
        <w:t xml:space="preserve"> </w:t>
      </w:r>
      <w:r>
        <w:t>OF</w:t>
      </w:r>
      <w:r>
        <w:rPr>
          <w:spacing w:val="-2"/>
        </w:rPr>
        <w:t xml:space="preserve"> </w:t>
      </w:r>
      <w:r>
        <w:t>ADDENDUM</w:t>
      </w:r>
      <w:r>
        <w:rPr>
          <w:spacing w:val="-1"/>
        </w:rPr>
        <w:t xml:space="preserve"> </w:t>
      </w:r>
      <w:r>
        <w:rPr>
          <w:spacing w:val="-5"/>
        </w:rPr>
        <w:t>#1</w:t>
      </w:r>
    </w:p>
    <w:p w14:paraId="216370BA" w14:textId="77777777" w:rsidR="00157E2C" w:rsidRDefault="00157E2C">
      <w:pPr>
        <w:pStyle w:val="BodyText"/>
        <w:rPr>
          <w:rFonts w:ascii="Arial"/>
          <w:b/>
          <w:sz w:val="20"/>
        </w:rPr>
      </w:pPr>
    </w:p>
    <w:p w14:paraId="7EE86223" w14:textId="77777777" w:rsidR="00157E2C" w:rsidRDefault="00157E2C">
      <w:pPr>
        <w:pStyle w:val="BodyText"/>
        <w:rPr>
          <w:rFonts w:ascii="Arial"/>
          <w:b/>
          <w:sz w:val="20"/>
        </w:rPr>
      </w:pPr>
    </w:p>
    <w:p w14:paraId="3409DF5D" w14:textId="77777777" w:rsidR="00157E2C" w:rsidRDefault="00157E2C">
      <w:pPr>
        <w:pStyle w:val="BodyText"/>
        <w:rPr>
          <w:rFonts w:ascii="Arial"/>
          <w:b/>
          <w:sz w:val="20"/>
        </w:rPr>
      </w:pPr>
    </w:p>
    <w:p w14:paraId="79CAB5FE" w14:textId="77777777" w:rsidR="00157E2C" w:rsidRDefault="00157E2C">
      <w:pPr>
        <w:pStyle w:val="BodyText"/>
        <w:rPr>
          <w:rFonts w:ascii="Arial"/>
          <w:b/>
          <w:sz w:val="20"/>
        </w:rPr>
      </w:pPr>
    </w:p>
    <w:p w14:paraId="70B4CEDA" w14:textId="77777777" w:rsidR="00157E2C" w:rsidRDefault="00157E2C">
      <w:pPr>
        <w:pStyle w:val="BodyText"/>
        <w:rPr>
          <w:rFonts w:ascii="Arial"/>
          <w:b/>
          <w:sz w:val="20"/>
        </w:rPr>
      </w:pPr>
    </w:p>
    <w:p w14:paraId="63706B84" w14:textId="77777777" w:rsidR="00157E2C" w:rsidRDefault="00157E2C">
      <w:pPr>
        <w:pStyle w:val="BodyText"/>
        <w:rPr>
          <w:rFonts w:ascii="Arial"/>
          <w:b/>
          <w:sz w:val="20"/>
        </w:rPr>
      </w:pPr>
    </w:p>
    <w:p w14:paraId="6AD99D90" w14:textId="77777777" w:rsidR="00157E2C" w:rsidRDefault="00157E2C">
      <w:pPr>
        <w:pStyle w:val="BodyText"/>
        <w:rPr>
          <w:rFonts w:ascii="Arial"/>
          <w:b/>
          <w:sz w:val="20"/>
        </w:rPr>
      </w:pPr>
    </w:p>
    <w:p w14:paraId="397E8BC2" w14:textId="77777777" w:rsidR="00157E2C" w:rsidRDefault="00157E2C">
      <w:pPr>
        <w:pStyle w:val="BodyText"/>
        <w:rPr>
          <w:rFonts w:ascii="Arial"/>
          <w:b/>
          <w:sz w:val="20"/>
        </w:rPr>
      </w:pPr>
    </w:p>
    <w:p w14:paraId="46C46146" w14:textId="77777777" w:rsidR="00157E2C" w:rsidRDefault="00157E2C">
      <w:pPr>
        <w:pStyle w:val="BodyText"/>
        <w:rPr>
          <w:rFonts w:ascii="Arial"/>
          <w:b/>
          <w:sz w:val="20"/>
        </w:rPr>
      </w:pPr>
    </w:p>
    <w:p w14:paraId="76D4A56D" w14:textId="77777777" w:rsidR="00157E2C" w:rsidRDefault="00157E2C">
      <w:pPr>
        <w:pStyle w:val="BodyText"/>
        <w:rPr>
          <w:rFonts w:ascii="Arial"/>
          <w:b/>
          <w:sz w:val="20"/>
        </w:rPr>
      </w:pPr>
    </w:p>
    <w:p w14:paraId="56DB2F1F" w14:textId="77777777" w:rsidR="00157E2C" w:rsidRDefault="00157E2C">
      <w:pPr>
        <w:pStyle w:val="BodyText"/>
        <w:rPr>
          <w:rFonts w:ascii="Arial"/>
          <w:b/>
          <w:sz w:val="20"/>
        </w:rPr>
      </w:pPr>
    </w:p>
    <w:p w14:paraId="31ABA116" w14:textId="77777777" w:rsidR="00157E2C" w:rsidRDefault="00157E2C">
      <w:pPr>
        <w:pStyle w:val="BodyText"/>
        <w:rPr>
          <w:rFonts w:ascii="Arial"/>
          <w:b/>
          <w:sz w:val="20"/>
        </w:rPr>
      </w:pPr>
    </w:p>
    <w:p w14:paraId="204FA741" w14:textId="77777777" w:rsidR="00157E2C" w:rsidRDefault="00157E2C">
      <w:pPr>
        <w:pStyle w:val="BodyText"/>
        <w:rPr>
          <w:rFonts w:ascii="Arial"/>
          <w:b/>
          <w:sz w:val="20"/>
        </w:rPr>
      </w:pPr>
    </w:p>
    <w:p w14:paraId="2AD02F6C" w14:textId="77777777" w:rsidR="00157E2C" w:rsidRDefault="00157E2C">
      <w:pPr>
        <w:pStyle w:val="BodyText"/>
        <w:rPr>
          <w:rFonts w:ascii="Arial"/>
          <w:b/>
          <w:sz w:val="20"/>
        </w:rPr>
      </w:pPr>
    </w:p>
    <w:p w14:paraId="0FB80EAA" w14:textId="77777777" w:rsidR="00157E2C" w:rsidRDefault="00157E2C">
      <w:pPr>
        <w:pStyle w:val="BodyText"/>
        <w:rPr>
          <w:rFonts w:ascii="Arial"/>
          <w:b/>
          <w:sz w:val="20"/>
        </w:rPr>
      </w:pPr>
    </w:p>
    <w:p w14:paraId="23174DBA" w14:textId="77777777" w:rsidR="00157E2C" w:rsidRDefault="00157E2C">
      <w:pPr>
        <w:pStyle w:val="BodyText"/>
        <w:rPr>
          <w:rFonts w:ascii="Arial"/>
          <w:b/>
          <w:sz w:val="20"/>
        </w:rPr>
      </w:pPr>
    </w:p>
    <w:p w14:paraId="500D945D" w14:textId="77777777" w:rsidR="00157E2C" w:rsidRDefault="00157E2C">
      <w:pPr>
        <w:pStyle w:val="BodyText"/>
        <w:rPr>
          <w:rFonts w:ascii="Arial"/>
          <w:b/>
          <w:sz w:val="20"/>
        </w:rPr>
      </w:pPr>
    </w:p>
    <w:p w14:paraId="34018BAD" w14:textId="77777777" w:rsidR="00157E2C" w:rsidRDefault="00157E2C">
      <w:pPr>
        <w:pStyle w:val="BodyText"/>
        <w:rPr>
          <w:rFonts w:ascii="Arial"/>
          <w:b/>
          <w:sz w:val="20"/>
        </w:rPr>
      </w:pPr>
    </w:p>
    <w:p w14:paraId="3A584829" w14:textId="77777777" w:rsidR="00157E2C" w:rsidRDefault="00157E2C">
      <w:pPr>
        <w:pStyle w:val="BodyText"/>
        <w:rPr>
          <w:rFonts w:ascii="Arial"/>
          <w:b/>
          <w:sz w:val="20"/>
        </w:rPr>
      </w:pPr>
    </w:p>
    <w:p w14:paraId="67D51E57" w14:textId="77777777" w:rsidR="00157E2C" w:rsidRDefault="00157E2C">
      <w:pPr>
        <w:pStyle w:val="BodyText"/>
        <w:rPr>
          <w:rFonts w:ascii="Arial"/>
          <w:b/>
          <w:sz w:val="20"/>
        </w:rPr>
      </w:pPr>
    </w:p>
    <w:p w14:paraId="75F9DA73" w14:textId="77777777" w:rsidR="00157E2C" w:rsidRDefault="00157E2C">
      <w:pPr>
        <w:pStyle w:val="BodyText"/>
        <w:rPr>
          <w:rFonts w:ascii="Arial"/>
          <w:b/>
          <w:sz w:val="20"/>
        </w:rPr>
      </w:pPr>
    </w:p>
    <w:p w14:paraId="0D3E6EBB" w14:textId="77777777" w:rsidR="00157E2C" w:rsidRDefault="00157E2C">
      <w:pPr>
        <w:pStyle w:val="BodyText"/>
        <w:rPr>
          <w:rFonts w:ascii="Arial"/>
          <w:b/>
          <w:sz w:val="20"/>
        </w:rPr>
      </w:pPr>
    </w:p>
    <w:p w14:paraId="2F2AC6A3" w14:textId="77777777" w:rsidR="00157E2C" w:rsidRDefault="00157E2C">
      <w:pPr>
        <w:pStyle w:val="BodyText"/>
        <w:rPr>
          <w:rFonts w:ascii="Arial"/>
          <w:b/>
          <w:sz w:val="20"/>
        </w:rPr>
      </w:pPr>
    </w:p>
    <w:p w14:paraId="171338BA" w14:textId="77777777" w:rsidR="00157E2C" w:rsidRDefault="00157E2C">
      <w:pPr>
        <w:pStyle w:val="BodyText"/>
        <w:rPr>
          <w:rFonts w:ascii="Arial"/>
          <w:b/>
          <w:sz w:val="20"/>
        </w:rPr>
      </w:pPr>
    </w:p>
    <w:p w14:paraId="5774056B" w14:textId="77777777" w:rsidR="00157E2C" w:rsidRDefault="00157E2C">
      <w:pPr>
        <w:pStyle w:val="BodyText"/>
        <w:rPr>
          <w:rFonts w:ascii="Arial"/>
          <w:b/>
          <w:sz w:val="20"/>
        </w:rPr>
      </w:pPr>
    </w:p>
    <w:p w14:paraId="1900CF83" w14:textId="77777777" w:rsidR="00157E2C" w:rsidRDefault="00157E2C">
      <w:pPr>
        <w:pStyle w:val="BodyText"/>
        <w:rPr>
          <w:rFonts w:ascii="Arial"/>
          <w:b/>
          <w:sz w:val="20"/>
        </w:rPr>
      </w:pPr>
    </w:p>
    <w:p w14:paraId="4F258ECF" w14:textId="77777777" w:rsidR="00157E2C" w:rsidRDefault="00157E2C">
      <w:pPr>
        <w:pStyle w:val="BodyText"/>
        <w:rPr>
          <w:rFonts w:ascii="Arial"/>
          <w:b/>
          <w:sz w:val="20"/>
        </w:rPr>
      </w:pPr>
    </w:p>
    <w:p w14:paraId="6EE47A35" w14:textId="77777777" w:rsidR="00157E2C" w:rsidRDefault="00157E2C">
      <w:pPr>
        <w:pStyle w:val="BodyText"/>
        <w:rPr>
          <w:rFonts w:ascii="Arial"/>
          <w:b/>
          <w:sz w:val="20"/>
        </w:rPr>
      </w:pPr>
    </w:p>
    <w:p w14:paraId="4E312961" w14:textId="77777777" w:rsidR="00157E2C" w:rsidRDefault="00157E2C">
      <w:pPr>
        <w:pStyle w:val="BodyText"/>
        <w:rPr>
          <w:rFonts w:ascii="Arial"/>
          <w:b/>
          <w:sz w:val="20"/>
        </w:rPr>
      </w:pPr>
    </w:p>
    <w:p w14:paraId="4F0D5E41" w14:textId="77777777" w:rsidR="00157E2C" w:rsidRDefault="00157E2C">
      <w:pPr>
        <w:pStyle w:val="BodyText"/>
        <w:rPr>
          <w:rFonts w:ascii="Arial"/>
          <w:b/>
          <w:sz w:val="20"/>
        </w:rPr>
      </w:pPr>
    </w:p>
    <w:p w14:paraId="4EE5D2A8" w14:textId="77777777" w:rsidR="00157E2C" w:rsidRDefault="00157E2C">
      <w:pPr>
        <w:pStyle w:val="BodyText"/>
        <w:rPr>
          <w:rFonts w:ascii="Arial"/>
          <w:b/>
          <w:sz w:val="20"/>
        </w:rPr>
      </w:pPr>
    </w:p>
    <w:p w14:paraId="61CF5836" w14:textId="77777777" w:rsidR="00157E2C" w:rsidRDefault="00157E2C">
      <w:pPr>
        <w:pStyle w:val="BodyText"/>
        <w:rPr>
          <w:rFonts w:ascii="Arial"/>
          <w:b/>
          <w:sz w:val="20"/>
        </w:rPr>
      </w:pPr>
    </w:p>
    <w:p w14:paraId="6A780002" w14:textId="77777777" w:rsidR="00157E2C" w:rsidRDefault="00157E2C">
      <w:pPr>
        <w:pStyle w:val="BodyText"/>
        <w:rPr>
          <w:rFonts w:ascii="Arial"/>
          <w:b/>
          <w:sz w:val="20"/>
        </w:rPr>
      </w:pPr>
    </w:p>
    <w:p w14:paraId="18A53840" w14:textId="77777777" w:rsidR="00157E2C" w:rsidRDefault="00157E2C">
      <w:pPr>
        <w:pStyle w:val="BodyText"/>
        <w:rPr>
          <w:rFonts w:ascii="Arial"/>
          <w:b/>
          <w:sz w:val="20"/>
        </w:rPr>
      </w:pPr>
    </w:p>
    <w:p w14:paraId="156BBBD4" w14:textId="77777777" w:rsidR="00157E2C" w:rsidRDefault="00157E2C">
      <w:pPr>
        <w:pStyle w:val="BodyText"/>
        <w:rPr>
          <w:rFonts w:ascii="Arial"/>
          <w:b/>
          <w:sz w:val="20"/>
        </w:rPr>
      </w:pPr>
    </w:p>
    <w:p w14:paraId="61117FEB" w14:textId="77777777" w:rsidR="00157E2C" w:rsidRDefault="00157E2C">
      <w:pPr>
        <w:pStyle w:val="BodyText"/>
        <w:rPr>
          <w:rFonts w:ascii="Arial"/>
          <w:b/>
          <w:sz w:val="20"/>
        </w:rPr>
      </w:pPr>
    </w:p>
    <w:p w14:paraId="77653448" w14:textId="77777777" w:rsidR="00157E2C" w:rsidRDefault="00157E2C">
      <w:pPr>
        <w:pStyle w:val="BodyText"/>
        <w:rPr>
          <w:rFonts w:ascii="Arial"/>
          <w:b/>
          <w:sz w:val="20"/>
        </w:rPr>
      </w:pPr>
    </w:p>
    <w:p w14:paraId="0093AD2A" w14:textId="77777777" w:rsidR="00157E2C" w:rsidRDefault="00157E2C">
      <w:pPr>
        <w:pStyle w:val="BodyText"/>
        <w:rPr>
          <w:rFonts w:ascii="Arial"/>
          <w:b/>
          <w:sz w:val="20"/>
        </w:rPr>
      </w:pPr>
    </w:p>
    <w:p w14:paraId="3C66D33D" w14:textId="77777777" w:rsidR="00157E2C" w:rsidRDefault="00157E2C">
      <w:pPr>
        <w:pStyle w:val="BodyText"/>
        <w:rPr>
          <w:rFonts w:ascii="Arial"/>
          <w:b/>
          <w:sz w:val="20"/>
        </w:rPr>
      </w:pPr>
    </w:p>
    <w:p w14:paraId="4FC2A0BB" w14:textId="77777777" w:rsidR="00157E2C" w:rsidRDefault="00157E2C">
      <w:pPr>
        <w:pStyle w:val="BodyText"/>
        <w:rPr>
          <w:rFonts w:ascii="Arial"/>
          <w:b/>
          <w:sz w:val="20"/>
        </w:rPr>
      </w:pPr>
    </w:p>
    <w:p w14:paraId="789CF581" w14:textId="77777777" w:rsidR="00157E2C" w:rsidRDefault="00157E2C">
      <w:pPr>
        <w:pStyle w:val="BodyText"/>
        <w:rPr>
          <w:rFonts w:ascii="Arial"/>
          <w:b/>
          <w:sz w:val="20"/>
        </w:rPr>
      </w:pPr>
    </w:p>
    <w:p w14:paraId="38835252" w14:textId="77777777" w:rsidR="00157E2C" w:rsidRDefault="00157E2C">
      <w:pPr>
        <w:pStyle w:val="BodyText"/>
        <w:rPr>
          <w:rFonts w:ascii="Arial"/>
          <w:b/>
          <w:sz w:val="20"/>
        </w:rPr>
      </w:pPr>
    </w:p>
    <w:p w14:paraId="20F9E264" w14:textId="77777777" w:rsidR="00157E2C" w:rsidRDefault="00157E2C">
      <w:pPr>
        <w:pStyle w:val="BodyText"/>
        <w:rPr>
          <w:rFonts w:ascii="Arial"/>
          <w:b/>
          <w:sz w:val="20"/>
        </w:rPr>
      </w:pPr>
    </w:p>
    <w:p w14:paraId="2D6EDE8F" w14:textId="77777777" w:rsidR="00157E2C" w:rsidRDefault="00157E2C">
      <w:pPr>
        <w:pStyle w:val="BodyText"/>
        <w:rPr>
          <w:rFonts w:ascii="Arial"/>
          <w:b/>
          <w:sz w:val="20"/>
        </w:rPr>
      </w:pPr>
    </w:p>
    <w:p w14:paraId="115CF1B0" w14:textId="77777777" w:rsidR="00157E2C" w:rsidRDefault="00157E2C">
      <w:pPr>
        <w:pStyle w:val="BodyText"/>
        <w:rPr>
          <w:rFonts w:ascii="Arial"/>
          <w:b/>
          <w:sz w:val="20"/>
        </w:rPr>
      </w:pPr>
    </w:p>
    <w:p w14:paraId="35B0A955" w14:textId="77777777" w:rsidR="00157E2C" w:rsidRDefault="00157E2C">
      <w:pPr>
        <w:pStyle w:val="BodyText"/>
        <w:rPr>
          <w:rFonts w:ascii="Arial"/>
          <w:b/>
          <w:sz w:val="20"/>
        </w:rPr>
      </w:pPr>
    </w:p>
    <w:p w14:paraId="555CE4CA" w14:textId="77777777" w:rsidR="00157E2C" w:rsidRDefault="00157E2C">
      <w:pPr>
        <w:pStyle w:val="BodyText"/>
        <w:rPr>
          <w:rFonts w:ascii="Arial"/>
          <w:b/>
          <w:sz w:val="20"/>
        </w:rPr>
      </w:pPr>
    </w:p>
    <w:p w14:paraId="67C1FB16" w14:textId="77777777" w:rsidR="00157E2C" w:rsidRDefault="00157E2C">
      <w:pPr>
        <w:pStyle w:val="BodyText"/>
        <w:spacing w:before="154"/>
        <w:rPr>
          <w:rFonts w:ascii="Arial"/>
          <w:b/>
          <w:sz w:val="20"/>
        </w:rPr>
      </w:pPr>
    </w:p>
    <w:p w14:paraId="17CA75CD" w14:textId="77777777" w:rsidR="00157E2C" w:rsidRDefault="00157E2C">
      <w:pPr>
        <w:rPr>
          <w:rFonts w:ascii="Arial"/>
          <w:sz w:val="20"/>
        </w:rPr>
        <w:sectPr w:rsidR="00157E2C">
          <w:pgSz w:w="12240" w:h="15840"/>
          <w:pgMar w:top="1580" w:right="1320" w:bottom="280" w:left="180" w:header="720" w:footer="720" w:gutter="0"/>
          <w:cols w:space="720"/>
        </w:sectPr>
      </w:pPr>
    </w:p>
    <w:p w14:paraId="4D160826" w14:textId="77777777" w:rsidR="00157E2C" w:rsidRDefault="00000000">
      <w:pPr>
        <w:pStyle w:val="ListParagraph"/>
        <w:numPr>
          <w:ilvl w:val="1"/>
          <w:numId w:val="4"/>
        </w:numPr>
        <w:tabs>
          <w:tab w:val="left" w:pos="1884"/>
        </w:tabs>
        <w:spacing w:before="93"/>
        <w:ind w:firstLine="0"/>
        <w:rPr>
          <w:sz w:val="20"/>
        </w:rPr>
      </w:pPr>
      <w:r>
        <w:rPr>
          <w:sz w:val="20"/>
        </w:rPr>
        <w:t>Port</w:t>
      </w:r>
      <w:r>
        <w:rPr>
          <w:spacing w:val="-9"/>
          <w:sz w:val="20"/>
        </w:rPr>
        <w:t xml:space="preserve"> </w:t>
      </w:r>
      <w:r>
        <w:rPr>
          <w:sz w:val="20"/>
        </w:rPr>
        <w:t>of</w:t>
      </w:r>
      <w:r>
        <w:rPr>
          <w:spacing w:val="-7"/>
          <w:sz w:val="20"/>
        </w:rPr>
        <w:t xml:space="preserve"> </w:t>
      </w:r>
      <w:r>
        <w:rPr>
          <w:sz w:val="20"/>
        </w:rPr>
        <w:t>Bandon</w:t>
      </w:r>
      <w:r>
        <w:rPr>
          <w:spacing w:val="-9"/>
          <w:sz w:val="20"/>
        </w:rPr>
        <w:t xml:space="preserve"> </w:t>
      </w:r>
      <w:r>
        <w:rPr>
          <w:sz w:val="20"/>
        </w:rPr>
        <w:t>–</w:t>
      </w:r>
      <w:r>
        <w:rPr>
          <w:spacing w:val="-7"/>
          <w:sz w:val="20"/>
        </w:rPr>
        <w:t xml:space="preserve"> </w:t>
      </w:r>
      <w:r>
        <w:rPr>
          <w:sz w:val="20"/>
        </w:rPr>
        <w:t>High</w:t>
      </w:r>
      <w:r>
        <w:rPr>
          <w:spacing w:val="-9"/>
          <w:sz w:val="20"/>
        </w:rPr>
        <w:t xml:space="preserve"> </w:t>
      </w:r>
      <w:r>
        <w:rPr>
          <w:sz w:val="20"/>
        </w:rPr>
        <w:t xml:space="preserve">Dock </w:t>
      </w:r>
      <w:r>
        <w:rPr>
          <w:spacing w:val="-2"/>
          <w:sz w:val="20"/>
        </w:rPr>
        <w:t>Building</w:t>
      </w:r>
    </w:p>
    <w:p w14:paraId="61436901" w14:textId="77777777" w:rsidR="00157E2C" w:rsidRDefault="00000000">
      <w:pPr>
        <w:tabs>
          <w:tab w:val="left" w:pos="4782"/>
        </w:tabs>
        <w:spacing w:before="93"/>
        <w:ind w:left="1238"/>
        <w:rPr>
          <w:rFonts w:ascii="Arial"/>
          <w:sz w:val="20"/>
        </w:rPr>
      </w:pPr>
      <w:r>
        <w:br w:type="column"/>
      </w:r>
      <w:r>
        <w:rPr>
          <w:rFonts w:ascii="Arial"/>
          <w:sz w:val="20"/>
        </w:rPr>
        <w:t>Page</w:t>
      </w:r>
      <w:r>
        <w:rPr>
          <w:rFonts w:ascii="Arial"/>
          <w:spacing w:val="27"/>
          <w:sz w:val="20"/>
        </w:rPr>
        <w:t xml:space="preserve"> </w:t>
      </w:r>
      <w:r>
        <w:rPr>
          <w:rFonts w:ascii="Arial"/>
          <w:spacing w:val="-10"/>
          <w:sz w:val="20"/>
        </w:rPr>
        <w:t>4</w:t>
      </w:r>
      <w:r>
        <w:rPr>
          <w:rFonts w:ascii="Arial"/>
          <w:sz w:val="20"/>
        </w:rPr>
        <w:tab/>
        <w:t>ADDENDUM</w:t>
      </w:r>
      <w:r>
        <w:rPr>
          <w:rFonts w:ascii="Arial"/>
          <w:spacing w:val="-11"/>
          <w:sz w:val="20"/>
        </w:rPr>
        <w:t xml:space="preserve"> </w:t>
      </w:r>
      <w:r>
        <w:rPr>
          <w:rFonts w:ascii="Arial"/>
          <w:spacing w:val="-5"/>
          <w:sz w:val="20"/>
        </w:rPr>
        <w:t>#1</w:t>
      </w:r>
    </w:p>
    <w:p w14:paraId="722024FA" w14:textId="77777777" w:rsidR="00157E2C" w:rsidRDefault="00000000">
      <w:pPr>
        <w:spacing w:before="1"/>
        <w:ind w:right="117"/>
        <w:jc w:val="right"/>
        <w:rPr>
          <w:rFonts w:ascii="Arial"/>
          <w:sz w:val="20"/>
        </w:rPr>
      </w:pPr>
      <w:r>
        <w:rPr>
          <w:rFonts w:ascii="Arial"/>
          <w:sz w:val="20"/>
        </w:rPr>
        <w:t>July</w:t>
      </w:r>
      <w:r>
        <w:rPr>
          <w:rFonts w:ascii="Arial"/>
          <w:spacing w:val="-6"/>
          <w:sz w:val="20"/>
        </w:rPr>
        <w:t xml:space="preserve"> </w:t>
      </w:r>
      <w:r>
        <w:rPr>
          <w:rFonts w:ascii="Arial"/>
          <w:sz w:val="20"/>
        </w:rPr>
        <w:t>19,</w:t>
      </w:r>
      <w:r>
        <w:rPr>
          <w:rFonts w:ascii="Arial"/>
          <w:spacing w:val="-4"/>
          <w:sz w:val="20"/>
        </w:rPr>
        <w:t xml:space="preserve"> 2024</w:t>
      </w:r>
    </w:p>
    <w:p w14:paraId="56376DF3" w14:textId="77777777" w:rsidR="00157E2C" w:rsidRDefault="00157E2C">
      <w:pPr>
        <w:jc w:val="right"/>
        <w:rPr>
          <w:rFonts w:ascii="Arial"/>
          <w:sz w:val="20"/>
        </w:rPr>
        <w:sectPr w:rsidR="00157E2C">
          <w:type w:val="continuous"/>
          <w:pgSz w:w="12240" w:h="15840"/>
          <w:pgMar w:top="960" w:right="1320" w:bottom="280" w:left="180" w:header="720" w:footer="720" w:gutter="0"/>
          <w:cols w:num="2" w:space="720" w:equalWidth="0">
            <w:col w:w="4365" w:space="40"/>
            <w:col w:w="6335"/>
          </w:cols>
        </w:sectPr>
      </w:pPr>
    </w:p>
    <w:p w14:paraId="7F6F6D75" w14:textId="6B7441CE" w:rsidR="00157E2C" w:rsidRDefault="00157E2C" w:rsidP="008477FE">
      <w:pPr>
        <w:spacing w:before="137" w:line="232" w:lineRule="auto"/>
        <w:ind w:left="4623" w:right="3449" w:firstLine="477"/>
        <w:rPr>
          <w:rFonts w:ascii="Arial" w:hAnsi="Arial"/>
          <w:sz w:val="11"/>
        </w:rPr>
      </w:pPr>
    </w:p>
    <w:sectPr w:rsidR="00157E2C" w:rsidSect="008477FE">
      <w:pgSz w:w="12240" w:h="15840"/>
      <w:pgMar w:top="1820" w:right="13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0DC"/>
    <w:multiLevelType w:val="multilevel"/>
    <w:tmpl w:val="000AFE72"/>
    <w:lvl w:ilvl="0">
      <w:start w:val="1"/>
      <w:numFmt w:val="decimal"/>
      <w:lvlText w:val="%1"/>
      <w:lvlJc w:val="left"/>
      <w:pPr>
        <w:ind w:left="2124" w:hanging="864"/>
        <w:jc w:val="left"/>
      </w:pPr>
      <w:rPr>
        <w:rFonts w:hint="default"/>
        <w:lang w:val="en-US" w:eastAsia="en-US" w:bidi="ar-SA"/>
      </w:rPr>
    </w:lvl>
    <w:lvl w:ilvl="1">
      <w:start w:val="1"/>
      <w:numFmt w:val="decimalZero"/>
      <w:lvlText w:val="%1.%2"/>
      <w:lvlJc w:val="left"/>
      <w:pPr>
        <w:ind w:left="2124" w:hanging="864"/>
        <w:jc w:val="left"/>
      </w:pPr>
      <w:rPr>
        <w:rFonts w:ascii="Arial" w:eastAsia="Arial" w:hAnsi="Arial" w:cs="Arial" w:hint="default"/>
        <w:b/>
        <w:bCs/>
        <w:i w:val="0"/>
        <w:iCs w:val="0"/>
        <w:spacing w:val="-1"/>
        <w:w w:val="100"/>
        <w:sz w:val="20"/>
        <w:szCs w:val="20"/>
        <w:lang w:val="en-US" w:eastAsia="en-US" w:bidi="ar-SA"/>
      </w:rPr>
    </w:lvl>
    <w:lvl w:ilvl="2">
      <w:start w:val="1"/>
      <w:numFmt w:val="upperLetter"/>
      <w:lvlText w:val="%3."/>
      <w:lvlJc w:val="left"/>
      <w:pPr>
        <w:ind w:left="2124" w:hanging="576"/>
        <w:jc w:val="left"/>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4706" w:hanging="576"/>
      </w:pPr>
      <w:rPr>
        <w:rFonts w:hint="default"/>
        <w:lang w:val="en-US" w:eastAsia="en-US" w:bidi="ar-SA"/>
      </w:rPr>
    </w:lvl>
    <w:lvl w:ilvl="4">
      <w:numFmt w:val="bullet"/>
      <w:lvlText w:val="•"/>
      <w:lvlJc w:val="left"/>
      <w:pPr>
        <w:ind w:left="5568" w:hanging="576"/>
      </w:pPr>
      <w:rPr>
        <w:rFonts w:hint="default"/>
        <w:lang w:val="en-US" w:eastAsia="en-US" w:bidi="ar-SA"/>
      </w:rPr>
    </w:lvl>
    <w:lvl w:ilvl="5">
      <w:numFmt w:val="bullet"/>
      <w:lvlText w:val="•"/>
      <w:lvlJc w:val="left"/>
      <w:pPr>
        <w:ind w:left="6430" w:hanging="576"/>
      </w:pPr>
      <w:rPr>
        <w:rFonts w:hint="default"/>
        <w:lang w:val="en-US" w:eastAsia="en-US" w:bidi="ar-SA"/>
      </w:rPr>
    </w:lvl>
    <w:lvl w:ilvl="6">
      <w:numFmt w:val="bullet"/>
      <w:lvlText w:val="•"/>
      <w:lvlJc w:val="left"/>
      <w:pPr>
        <w:ind w:left="7292" w:hanging="576"/>
      </w:pPr>
      <w:rPr>
        <w:rFonts w:hint="default"/>
        <w:lang w:val="en-US" w:eastAsia="en-US" w:bidi="ar-SA"/>
      </w:rPr>
    </w:lvl>
    <w:lvl w:ilvl="7">
      <w:numFmt w:val="bullet"/>
      <w:lvlText w:val="•"/>
      <w:lvlJc w:val="left"/>
      <w:pPr>
        <w:ind w:left="8154" w:hanging="576"/>
      </w:pPr>
      <w:rPr>
        <w:rFonts w:hint="default"/>
        <w:lang w:val="en-US" w:eastAsia="en-US" w:bidi="ar-SA"/>
      </w:rPr>
    </w:lvl>
    <w:lvl w:ilvl="8">
      <w:numFmt w:val="bullet"/>
      <w:lvlText w:val="•"/>
      <w:lvlJc w:val="left"/>
      <w:pPr>
        <w:ind w:left="9016" w:hanging="576"/>
      </w:pPr>
      <w:rPr>
        <w:rFonts w:hint="default"/>
        <w:lang w:val="en-US" w:eastAsia="en-US" w:bidi="ar-SA"/>
      </w:rPr>
    </w:lvl>
  </w:abstractNum>
  <w:abstractNum w:abstractNumId="1" w15:restartNumberingAfterBreak="0">
    <w:nsid w:val="0FE869BE"/>
    <w:multiLevelType w:val="hybridMultilevel"/>
    <w:tmpl w:val="FCFCED30"/>
    <w:lvl w:ilvl="0" w:tplc="CCEE8504">
      <w:start w:val="1"/>
      <w:numFmt w:val="decimal"/>
      <w:lvlText w:val="%1.)"/>
      <w:lvlJc w:val="left"/>
      <w:pPr>
        <w:ind w:left="252" w:hanging="446"/>
        <w:jc w:val="right"/>
      </w:pPr>
      <w:rPr>
        <w:rFonts w:ascii="Courier New" w:eastAsia="Courier New" w:hAnsi="Courier New" w:cs="Courier New" w:hint="default"/>
        <w:b w:val="0"/>
        <w:bCs w:val="0"/>
        <w:i w:val="0"/>
        <w:iCs w:val="0"/>
        <w:color w:val="1A1A21"/>
        <w:spacing w:val="-1"/>
        <w:w w:val="91"/>
        <w:sz w:val="22"/>
        <w:szCs w:val="22"/>
        <w:lang w:val="en-US" w:eastAsia="en-US" w:bidi="ar-SA"/>
      </w:rPr>
    </w:lvl>
    <w:lvl w:ilvl="1" w:tplc="5AF6F0CA">
      <w:numFmt w:val="bullet"/>
      <w:lvlText w:val="•"/>
      <w:lvlJc w:val="left"/>
      <w:pPr>
        <w:ind w:left="1308" w:hanging="446"/>
      </w:pPr>
      <w:rPr>
        <w:rFonts w:hint="default"/>
        <w:lang w:val="en-US" w:eastAsia="en-US" w:bidi="ar-SA"/>
      </w:rPr>
    </w:lvl>
    <w:lvl w:ilvl="2" w:tplc="09426776">
      <w:numFmt w:val="bullet"/>
      <w:lvlText w:val="•"/>
      <w:lvlJc w:val="left"/>
      <w:pPr>
        <w:ind w:left="2356" w:hanging="446"/>
      </w:pPr>
      <w:rPr>
        <w:rFonts w:hint="default"/>
        <w:lang w:val="en-US" w:eastAsia="en-US" w:bidi="ar-SA"/>
      </w:rPr>
    </w:lvl>
    <w:lvl w:ilvl="3" w:tplc="AA4A88CE">
      <w:numFmt w:val="bullet"/>
      <w:lvlText w:val="•"/>
      <w:lvlJc w:val="left"/>
      <w:pPr>
        <w:ind w:left="3404" w:hanging="446"/>
      </w:pPr>
      <w:rPr>
        <w:rFonts w:hint="default"/>
        <w:lang w:val="en-US" w:eastAsia="en-US" w:bidi="ar-SA"/>
      </w:rPr>
    </w:lvl>
    <w:lvl w:ilvl="4" w:tplc="DE04FA92">
      <w:numFmt w:val="bullet"/>
      <w:lvlText w:val="•"/>
      <w:lvlJc w:val="left"/>
      <w:pPr>
        <w:ind w:left="4452" w:hanging="446"/>
      </w:pPr>
      <w:rPr>
        <w:rFonts w:hint="default"/>
        <w:lang w:val="en-US" w:eastAsia="en-US" w:bidi="ar-SA"/>
      </w:rPr>
    </w:lvl>
    <w:lvl w:ilvl="5" w:tplc="71846AE0">
      <w:numFmt w:val="bullet"/>
      <w:lvlText w:val="•"/>
      <w:lvlJc w:val="left"/>
      <w:pPr>
        <w:ind w:left="5500" w:hanging="446"/>
      </w:pPr>
      <w:rPr>
        <w:rFonts w:hint="default"/>
        <w:lang w:val="en-US" w:eastAsia="en-US" w:bidi="ar-SA"/>
      </w:rPr>
    </w:lvl>
    <w:lvl w:ilvl="6" w:tplc="6E8EBC44">
      <w:numFmt w:val="bullet"/>
      <w:lvlText w:val="•"/>
      <w:lvlJc w:val="left"/>
      <w:pPr>
        <w:ind w:left="6548" w:hanging="446"/>
      </w:pPr>
      <w:rPr>
        <w:rFonts w:hint="default"/>
        <w:lang w:val="en-US" w:eastAsia="en-US" w:bidi="ar-SA"/>
      </w:rPr>
    </w:lvl>
    <w:lvl w:ilvl="7" w:tplc="2848BFC4">
      <w:numFmt w:val="bullet"/>
      <w:lvlText w:val="•"/>
      <w:lvlJc w:val="left"/>
      <w:pPr>
        <w:ind w:left="7596" w:hanging="446"/>
      </w:pPr>
      <w:rPr>
        <w:rFonts w:hint="default"/>
        <w:lang w:val="en-US" w:eastAsia="en-US" w:bidi="ar-SA"/>
      </w:rPr>
    </w:lvl>
    <w:lvl w:ilvl="8" w:tplc="675A6438">
      <w:numFmt w:val="bullet"/>
      <w:lvlText w:val="•"/>
      <w:lvlJc w:val="left"/>
      <w:pPr>
        <w:ind w:left="8644" w:hanging="446"/>
      </w:pPr>
      <w:rPr>
        <w:rFonts w:hint="default"/>
        <w:lang w:val="en-US" w:eastAsia="en-US" w:bidi="ar-SA"/>
      </w:rPr>
    </w:lvl>
  </w:abstractNum>
  <w:abstractNum w:abstractNumId="2" w15:restartNumberingAfterBreak="0">
    <w:nsid w:val="166B4104"/>
    <w:multiLevelType w:val="hybridMultilevel"/>
    <w:tmpl w:val="D010B61E"/>
    <w:lvl w:ilvl="0" w:tplc="1B0638CC">
      <w:start w:val="1"/>
      <w:numFmt w:val="decimal"/>
      <w:lvlText w:val="%1."/>
      <w:lvlJc w:val="left"/>
      <w:pPr>
        <w:ind w:left="1980" w:hanging="360"/>
        <w:jc w:val="left"/>
      </w:pPr>
      <w:rPr>
        <w:rFonts w:ascii="Arial" w:eastAsia="Arial" w:hAnsi="Arial" w:cs="Arial" w:hint="default"/>
        <w:b/>
        <w:bCs/>
        <w:i w:val="0"/>
        <w:iCs w:val="0"/>
        <w:spacing w:val="0"/>
        <w:w w:val="100"/>
        <w:sz w:val="24"/>
        <w:szCs w:val="24"/>
        <w:lang w:val="en-US" w:eastAsia="en-US" w:bidi="ar-SA"/>
      </w:rPr>
    </w:lvl>
    <w:lvl w:ilvl="1" w:tplc="66A68A42">
      <w:start w:val="1"/>
      <w:numFmt w:val="lowerLetter"/>
      <w:lvlText w:val="%2."/>
      <w:lvlJc w:val="left"/>
      <w:pPr>
        <w:ind w:left="2700" w:hanging="360"/>
        <w:jc w:val="left"/>
      </w:pPr>
      <w:rPr>
        <w:rFonts w:ascii="Arial" w:eastAsia="Arial" w:hAnsi="Arial" w:cs="Arial" w:hint="default"/>
        <w:b/>
        <w:bCs/>
        <w:i w:val="0"/>
        <w:iCs w:val="0"/>
        <w:spacing w:val="0"/>
        <w:w w:val="100"/>
        <w:sz w:val="24"/>
        <w:szCs w:val="24"/>
        <w:lang w:val="en-US" w:eastAsia="en-US" w:bidi="ar-SA"/>
      </w:rPr>
    </w:lvl>
    <w:lvl w:ilvl="2" w:tplc="AEFA5DD4">
      <w:numFmt w:val="bullet"/>
      <w:lvlText w:val="•"/>
      <w:lvlJc w:val="left"/>
      <w:pPr>
        <w:ind w:left="3593" w:hanging="360"/>
      </w:pPr>
      <w:rPr>
        <w:rFonts w:hint="default"/>
        <w:lang w:val="en-US" w:eastAsia="en-US" w:bidi="ar-SA"/>
      </w:rPr>
    </w:lvl>
    <w:lvl w:ilvl="3" w:tplc="1B2E0A1C">
      <w:numFmt w:val="bullet"/>
      <w:lvlText w:val="•"/>
      <w:lvlJc w:val="left"/>
      <w:pPr>
        <w:ind w:left="4486" w:hanging="360"/>
      </w:pPr>
      <w:rPr>
        <w:rFonts w:hint="default"/>
        <w:lang w:val="en-US" w:eastAsia="en-US" w:bidi="ar-SA"/>
      </w:rPr>
    </w:lvl>
    <w:lvl w:ilvl="4" w:tplc="3BB64074">
      <w:numFmt w:val="bullet"/>
      <w:lvlText w:val="•"/>
      <w:lvlJc w:val="left"/>
      <w:pPr>
        <w:ind w:left="5380" w:hanging="360"/>
      </w:pPr>
      <w:rPr>
        <w:rFonts w:hint="default"/>
        <w:lang w:val="en-US" w:eastAsia="en-US" w:bidi="ar-SA"/>
      </w:rPr>
    </w:lvl>
    <w:lvl w:ilvl="5" w:tplc="060C5E60">
      <w:numFmt w:val="bullet"/>
      <w:lvlText w:val="•"/>
      <w:lvlJc w:val="left"/>
      <w:pPr>
        <w:ind w:left="6273" w:hanging="360"/>
      </w:pPr>
      <w:rPr>
        <w:rFonts w:hint="default"/>
        <w:lang w:val="en-US" w:eastAsia="en-US" w:bidi="ar-SA"/>
      </w:rPr>
    </w:lvl>
    <w:lvl w:ilvl="6" w:tplc="FDD475D4">
      <w:numFmt w:val="bullet"/>
      <w:lvlText w:val="•"/>
      <w:lvlJc w:val="left"/>
      <w:pPr>
        <w:ind w:left="7166" w:hanging="360"/>
      </w:pPr>
      <w:rPr>
        <w:rFonts w:hint="default"/>
        <w:lang w:val="en-US" w:eastAsia="en-US" w:bidi="ar-SA"/>
      </w:rPr>
    </w:lvl>
    <w:lvl w:ilvl="7" w:tplc="DF44E416">
      <w:numFmt w:val="bullet"/>
      <w:lvlText w:val="•"/>
      <w:lvlJc w:val="left"/>
      <w:pPr>
        <w:ind w:left="8060" w:hanging="360"/>
      </w:pPr>
      <w:rPr>
        <w:rFonts w:hint="default"/>
        <w:lang w:val="en-US" w:eastAsia="en-US" w:bidi="ar-SA"/>
      </w:rPr>
    </w:lvl>
    <w:lvl w:ilvl="8" w:tplc="C994E478">
      <w:numFmt w:val="bullet"/>
      <w:lvlText w:val="•"/>
      <w:lvlJc w:val="left"/>
      <w:pPr>
        <w:ind w:left="8953" w:hanging="360"/>
      </w:pPr>
      <w:rPr>
        <w:rFonts w:hint="default"/>
        <w:lang w:val="en-US" w:eastAsia="en-US" w:bidi="ar-SA"/>
      </w:rPr>
    </w:lvl>
  </w:abstractNum>
  <w:abstractNum w:abstractNumId="3" w15:restartNumberingAfterBreak="0">
    <w:nsid w:val="1C6A43BA"/>
    <w:multiLevelType w:val="hybridMultilevel"/>
    <w:tmpl w:val="E494B0B8"/>
    <w:lvl w:ilvl="0" w:tplc="23FE1CB0">
      <w:numFmt w:val="bullet"/>
      <w:lvlText w:val="•"/>
      <w:lvlJc w:val="left"/>
      <w:pPr>
        <w:ind w:left="1980" w:hanging="360"/>
      </w:pPr>
      <w:rPr>
        <w:rFonts w:ascii="Arial" w:eastAsia="Arial" w:hAnsi="Arial" w:cs="Arial" w:hint="default"/>
        <w:b w:val="0"/>
        <w:bCs w:val="0"/>
        <w:i w:val="0"/>
        <w:iCs w:val="0"/>
        <w:spacing w:val="0"/>
        <w:w w:val="131"/>
        <w:sz w:val="24"/>
        <w:szCs w:val="24"/>
        <w:lang w:val="en-US" w:eastAsia="en-US" w:bidi="ar-SA"/>
      </w:rPr>
    </w:lvl>
    <w:lvl w:ilvl="1" w:tplc="142C2D02">
      <w:numFmt w:val="bullet"/>
      <w:lvlText w:val="•"/>
      <w:lvlJc w:val="left"/>
      <w:pPr>
        <w:ind w:left="2856" w:hanging="360"/>
      </w:pPr>
      <w:rPr>
        <w:rFonts w:hint="default"/>
        <w:lang w:val="en-US" w:eastAsia="en-US" w:bidi="ar-SA"/>
      </w:rPr>
    </w:lvl>
    <w:lvl w:ilvl="2" w:tplc="31A04C14">
      <w:numFmt w:val="bullet"/>
      <w:lvlText w:val="•"/>
      <w:lvlJc w:val="left"/>
      <w:pPr>
        <w:ind w:left="3732" w:hanging="360"/>
      </w:pPr>
      <w:rPr>
        <w:rFonts w:hint="default"/>
        <w:lang w:val="en-US" w:eastAsia="en-US" w:bidi="ar-SA"/>
      </w:rPr>
    </w:lvl>
    <w:lvl w:ilvl="3" w:tplc="2E12E61C">
      <w:numFmt w:val="bullet"/>
      <w:lvlText w:val="•"/>
      <w:lvlJc w:val="left"/>
      <w:pPr>
        <w:ind w:left="4608" w:hanging="360"/>
      </w:pPr>
      <w:rPr>
        <w:rFonts w:hint="default"/>
        <w:lang w:val="en-US" w:eastAsia="en-US" w:bidi="ar-SA"/>
      </w:rPr>
    </w:lvl>
    <w:lvl w:ilvl="4" w:tplc="5D6EA258">
      <w:numFmt w:val="bullet"/>
      <w:lvlText w:val="•"/>
      <w:lvlJc w:val="left"/>
      <w:pPr>
        <w:ind w:left="5484" w:hanging="360"/>
      </w:pPr>
      <w:rPr>
        <w:rFonts w:hint="default"/>
        <w:lang w:val="en-US" w:eastAsia="en-US" w:bidi="ar-SA"/>
      </w:rPr>
    </w:lvl>
    <w:lvl w:ilvl="5" w:tplc="AE545552">
      <w:numFmt w:val="bullet"/>
      <w:lvlText w:val="•"/>
      <w:lvlJc w:val="left"/>
      <w:pPr>
        <w:ind w:left="6360" w:hanging="360"/>
      </w:pPr>
      <w:rPr>
        <w:rFonts w:hint="default"/>
        <w:lang w:val="en-US" w:eastAsia="en-US" w:bidi="ar-SA"/>
      </w:rPr>
    </w:lvl>
    <w:lvl w:ilvl="6" w:tplc="932C891C">
      <w:numFmt w:val="bullet"/>
      <w:lvlText w:val="•"/>
      <w:lvlJc w:val="left"/>
      <w:pPr>
        <w:ind w:left="7236" w:hanging="360"/>
      </w:pPr>
      <w:rPr>
        <w:rFonts w:hint="default"/>
        <w:lang w:val="en-US" w:eastAsia="en-US" w:bidi="ar-SA"/>
      </w:rPr>
    </w:lvl>
    <w:lvl w:ilvl="7" w:tplc="6DDABA00">
      <w:numFmt w:val="bullet"/>
      <w:lvlText w:val="•"/>
      <w:lvlJc w:val="left"/>
      <w:pPr>
        <w:ind w:left="8112" w:hanging="360"/>
      </w:pPr>
      <w:rPr>
        <w:rFonts w:hint="default"/>
        <w:lang w:val="en-US" w:eastAsia="en-US" w:bidi="ar-SA"/>
      </w:rPr>
    </w:lvl>
    <w:lvl w:ilvl="8" w:tplc="39723DAE">
      <w:numFmt w:val="bullet"/>
      <w:lvlText w:val="•"/>
      <w:lvlJc w:val="left"/>
      <w:pPr>
        <w:ind w:left="8988" w:hanging="360"/>
      </w:pPr>
      <w:rPr>
        <w:rFonts w:hint="default"/>
        <w:lang w:val="en-US" w:eastAsia="en-US" w:bidi="ar-SA"/>
      </w:rPr>
    </w:lvl>
  </w:abstractNum>
  <w:abstractNum w:abstractNumId="4" w15:restartNumberingAfterBreak="0">
    <w:nsid w:val="25141962"/>
    <w:multiLevelType w:val="hybridMultilevel"/>
    <w:tmpl w:val="F56A635E"/>
    <w:lvl w:ilvl="0" w:tplc="79B80248">
      <w:start w:val="1"/>
      <w:numFmt w:val="decimal"/>
      <w:lvlText w:val="%1."/>
      <w:lvlJc w:val="left"/>
      <w:pPr>
        <w:ind w:left="1980" w:hanging="360"/>
        <w:jc w:val="left"/>
      </w:pPr>
      <w:rPr>
        <w:rFonts w:ascii="Arial" w:eastAsia="Arial" w:hAnsi="Arial" w:cs="Arial" w:hint="default"/>
        <w:b/>
        <w:bCs/>
        <w:i w:val="0"/>
        <w:iCs w:val="0"/>
        <w:spacing w:val="0"/>
        <w:w w:val="100"/>
        <w:sz w:val="24"/>
        <w:szCs w:val="24"/>
        <w:lang w:val="en-US" w:eastAsia="en-US" w:bidi="ar-SA"/>
      </w:rPr>
    </w:lvl>
    <w:lvl w:ilvl="1" w:tplc="C88AF684">
      <w:start w:val="1"/>
      <w:numFmt w:val="upperLetter"/>
      <w:lvlText w:val="%2."/>
      <w:lvlJc w:val="left"/>
      <w:pPr>
        <w:ind w:left="3060" w:hanging="360"/>
        <w:jc w:val="right"/>
      </w:pPr>
      <w:rPr>
        <w:rFonts w:ascii="Arial" w:eastAsia="Arial" w:hAnsi="Arial" w:cs="Arial" w:hint="default"/>
        <w:b w:val="0"/>
        <w:bCs w:val="0"/>
        <w:i w:val="0"/>
        <w:iCs w:val="0"/>
        <w:spacing w:val="0"/>
        <w:w w:val="100"/>
        <w:sz w:val="24"/>
        <w:szCs w:val="24"/>
        <w:lang w:val="en-US" w:eastAsia="en-US" w:bidi="ar-SA"/>
      </w:rPr>
    </w:lvl>
    <w:lvl w:ilvl="2" w:tplc="D6FC30A0">
      <w:start w:val="1"/>
      <w:numFmt w:val="decimal"/>
      <w:lvlText w:val="%3."/>
      <w:lvlJc w:val="left"/>
      <w:pPr>
        <w:ind w:left="4500" w:hanging="360"/>
        <w:jc w:val="left"/>
      </w:pPr>
      <w:rPr>
        <w:rFonts w:ascii="Arial" w:eastAsia="Arial" w:hAnsi="Arial" w:cs="Arial" w:hint="default"/>
        <w:b w:val="0"/>
        <w:bCs w:val="0"/>
        <w:i w:val="0"/>
        <w:iCs w:val="0"/>
        <w:spacing w:val="0"/>
        <w:w w:val="100"/>
        <w:sz w:val="24"/>
        <w:szCs w:val="24"/>
        <w:lang w:val="en-US" w:eastAsia="en-US" w:bidi="ar-SA"/>
      </w:rPr>
    </w:lvl>
    <w:lvl w:ilvl="3" w:tplc="C50E2CB0">
      <w:numFmt w:val="bullet"/>
      <w:lvlText w:val="•"/>
      <w:lvlJc w:val="left"/>
      <w:pPr>
        <w:ind w:left="5280" w:hanging="360"/>
      </w:pPr>
      <w:rPr>
        <w:rFonts w:hint="default"/>
        <w:lang w:val="en-US" w:eastAsia="en-US" w:bidi="ar-SA"/>
      </w:rPr>
    </w:lvl>
    <w:lvl w:ilvl="4" w:tplc="A90CDC60">
      <w:numFmt w:val="bullet"/>
      <w:lvlText w:val="•"/>
      <w:lvlJc w:val="left"/>
      <w:pPr>
        <w:ind w:left="6060" w:hanging="360"/>
      </w:pPr>
      <w:rPr>
        <w:rFonts w:hint="default"/>
        <w:lang w:val="en-US" w:eastAsia="en-US" w:bidi="ar-SA"/>
      </w:rPr>
    </w:lvl>
    <w:lvl w:ilvl="5" w:tplc="F2683C9C">
      <w:numFmt w:val="bullet"/>
      <w:lvlText w:val="•"/>
      <w:lvlJc w:val="left"/>
      <w:pPr>
        <w:ind w:left="6840" w:hanging="360"/>
      </w:pPr>
      <w:rPr>
        <w:rFonts w:hint="default"/>
        <w:lang w:val="en-US" w:eastAsia="en-US" w:bidi="ar-SA"/>
      </w:rPr>
    </w:lvl>
    <w:lvl w:ilvl="6" w:tplc="A15E22B0">
      <w:numFmt w:val="bullet"/>
      <w:lvlText w:val="•"/>
      <w:lvlJc w:val="left"/>
      <w:pPr>
        <w:ind w:left="7620" w:hanging="360"/>
      </w:pPr>
      <w:rPr>
        <w:rFonts w:hint="default"/>
        <w:lang w:val="en-US" w:eastAsia="en-US" w:bidi="ar-SA"/>
      </w:rPr>
    </w:lvl>
    <w:lvl w:ilvl="7" w:tplc="FD904C04">
      <w:numFmt w:val="bullet"/>
      <w:lvlText w:val="•"/>
      <w:lvlJc w:val="left"/>
      <w:pPr>
        <w:ind w:left="8400" w:hanging="360"/>
      </w:pPr>
      <w:rPr>
        <w:rFonts w:hint="default"/>
        <w:lang w:val="en-US" w:eastAsia="en-US" w:bidi="ar-SA"/>
      </w:rPr>
    </w:lvl>
    <w:lvl w:ilvl="8" w:tplc="90885D9C">
      <w:numFmt w:val="bullet"/>
      <w:lvlText w:val="•"/>
      <w:lvlJc w:val="left"/>
      <w:pPr>
        <w:ind w:left="9180" w:hanging="360"/>
      </w:pPr>
      <w:rPr>
        <w:rFonts w:hint="default"/>
        <w:lang w:val="en-US" w:eastAsia="en-US" w:bidi="ar-SA"/>
      </w:rPr>
    </w:lvl>
  </w:abstractNum>
  <w:abstractNum w:abstractNumId="5" w15:restartNumberingAfterBreak="0">
    <w:nsid w:val="6B060847"/>
    <w:multiLevelType w:val="multilevel"/>
    <w:tmpl w:val="720E2750"/>
    <w:lvl w:ilvl="0">
      <w:start w:val="22"/>
      <w:numFmt w:val="decimal"/>
      <w:lvlText w:val="%1"/>
      <w:lvlJc w:val="left"/>
      <w:pPr>
        <w:ind w:left="1332" w:hanging="555"/>
        <w:jc w:val="left"/>
      </w:pPr>
      <w:rPr>
        <w:rFonts w:hint="default"/>
        <w:lang w:val="en-US" w:eastAsia="en-US" w:bidi="ar-SA"/>
      </w:rPr>
    </w:lvl>
    <w:lvl w:ilvl="1">
      <w:start w:val="1"/>
      <w:numFmt w:val="decimalZero"/>
      <w:lvlText w:val="%1.%2"/>
      <w:lvlJc w:val="left"/>
      <w:pPr>
        <w:ind w:left="1332" w:hanging="555"/>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944" w:hanging="555"/>
      </w:pPr>
      <w:rPr>
        <w:rFonts w:hint="default"/>
        <w:lang w:val="en-US" w:eastAsia="en-US" w:bidi="ar-SA"/>
      </w:rPr>
    </w:lvl>
    <w:lvl w:ilvl="3">
      <w:numFmt w:val="bullet"/>
      <w:lvlText w:val="•"/>
      <w:lvlJc w:val="left"/>
      <w:pPr>
        <w:ind w:left="2247" w:hanging="555"/>
      </w:pPr>
      <w:rPr>
        <w:rFonts w:hint="default"/>
        <w:lang w:val="en-US" w:eastAsia="en-US" w:bidi="ar-SA"/>
      </w:rPr>
    </w:lvl>
    <w:lvl w:ilvl="4">
      <w:numFmt w:val="bullet"/>
      <w:lvlText w:val="•"/>
      <w:lvlJc w:val="left"/>
      <w:pPr>
        <w:ind w:left="2549" w:hanging="555"/>
      </w:pPr>
      <w:rPr>
        <w:rFonts w:hint="default"/>
        <w:lang w:val="en-US" w:eastAsia="en-US" w:bidi="ar-SA"/>
      </w:rPr>
    </w:lvl>
    <w:lvl w:ilvl="5">
      <w:numFmt w:val="bullet"/>
      <w:lvlText w:val="•"/>
      <w:lvlJc w:val="left"/>
      <w:pPr>
        <w:ind w:left="2852" w:hanging="555"/>
      </w:pPr>
      <w:rPr>
        <w:rFonts w:hint="default"/>
        <w:lang w:val="en-US" w:eastAsia="en-US" w:bidi="ar-SA"/>
      </w:rPr>
    </w:lvl>
    <w:lvl w:ilvl="6">
      <w:numFmt w:val="bullet"/>
      <w:lvlText w:val="•"/>
      <w:lvlJc w:val="left"/>
      <w:pPr>
        <w:ind w:left="3154" w:hanging="555"/>
      </w:pPr>
      <w:rPr>
        <w:rFonts w:hint="default"/>
        <w:lang w:val="en-US" w:eastAsia="en-US" w:bidi="ar-SA"/>
      </w:rPr>
    </w:lvl>
    <w:lvl w:ilvl="7">
      <w:numFmt w:val="bullet"/>
      <w:lvlText w:val="•"/>
      <w:lvlJc w:val="left"/>
      <w:pPr>
        <w:ind w:left="3457" w:hanging="555"/>
      </w:pPr>
      <w:rPr>
        <w:rFonts w:hint="default"/>
        <w:lang w:val="en-US" w:eastAsia="en-US" w:bidi="ar-SA"/>
      </w:rPr>
    </w:lvl>
    <w:lvl w:ilvl="8">
      <w:numFmt w:val="bullet"/>
      <w:lvlText w:val="•"/>
      <w:lvlJc w:val="left"/>
      <w:pPr>
        <w:ind w:left="3759" w:hanging="555"/>
      </w:pPr>
      <w:rPr>
        <w:rFonts w:hint="default"/>
        <w:lang w:val="en-US" w:eastAsia="en-US" w:bidi="ar-SA"/>
      </w:rPr>
    </w:lvl>
  </w:abstractNum>
  <w:abstractNum w:abstractNumId="6" w15:restartNumberingAfterBreak="0">
    <w:nsid w:val="78E2562E"/>
    <w:multiLevelType w:val="hybridMultilevel"/>
    <w:tmpl w:val="F078BB62"/>
    <w:lvl w:ilvl="0" w:tplc="1B62FF3C">
      <w:numFmt w:val="bullet"/>
      <w:lvlText w:val="*"/>
      <w:lvlJc w:val="left"/>
      <w:pPr>
        <w:ind w:left="559" w:hanging="329"/>
      </w:pPr>
      <w:rPr>
        <w:rFonts w:ascii="Courier New" w:eastAsia="Courier New" w:hAnsi="Courier New" w:cs="Courier New" w:hint="default"/>
        <w:spacing w:val="0"/>
        <w:w w:val="83"/>
        <w:lang w:val="en-US" w:eastAsia="en-US" w:bidi="ar-SA"/>
      </w:rPr>
    </w:lvl>
    <w:lvl w:ilvl="1" w:tplc="3EF804FE">
      <w:numFmt w:val="bullet"/>
      <w:lvlText w:val="•"/>
      <w:lvlJc w:val="left"/>
      <w:pPr>
        <w:ind w:left="1578" w:hanging="329"/>
      </w:pPr>
      <w:rPr>
        <w:rFonts w:hint="default"/>
        <w:lang w:val="en-US" w:eastAsia="en-US" w:bidi="ar-SA"/>
      </w:rPr>
    </w:lvl>
    <w:lvl w:ilvl="2" w:tplc="C8B2E44C">
      <w:numFmt w:val="bullet"/>
      <w:lvlText w:val="•"/>
      <w:lvlJc w:val="left"/>
      <w:pPr>
        <w:ind w:left="2596" w:hanging="329"/>
      </w:pPr>
      <w:rPr>
        <w:rFonts w:hint="default"/>
        <w:lang w:val="en-US" w:eastAsia="en-US" w:bidi="ar-SA"/>
      </w:rPr>
    </w:lvl>
    <w:lvl w:ilvl="3" w:tplc="CBA296BE">
      <w:numFmt w:val="bullet"/>
      <w:lvlText w:val="•"/>
      <w:lvlJc w:val="left"/>
      <w:pPr>
        <w:ind w:left="3614" w:hanging="329"/>
      </w:pPr>
      <w:rPr>
        <w:rFonts w:hint="default"/>
        <w:lang w:val="en-US" w:eastAsia="en-US" w:bidi="ar-SA"/>
      </w:rPr>
    </w:lvl>
    <w:lvl w:ilvl="4" w:tplc="98EAB0B4">
      <w:numFmt w:val="bullet"/>
      <w:lvlText w:val="•"/>
      <w:lvlJc w:val="left"/>
      <w:pPr>
        <w:ind w:left="4632" w:hanging="329"/>
      </w:pPr>
      <w:rPr>
        <w:rFonts w:hint="default"/>
        <w:lang w:val="en-US" w:eastAsia="en-US" w:bidi="ar-SA"/>
      </w:rPr>
    </w:lvl>
    <w:lvl w:ilvl="5" w:tplc="5E00893C">
      <w:numFmt w:val="bullet"/>
      <w:lvlText w:val="•"/>
      <w:lvlJc w:val="left"/>
      <w:pPr>
        <w:ind w:left="5650" w:hanging="329"/>
      </w:pPr>
      <w:rPr>
        <w:rFonts w:hint="default"/>
        <w:lang w:val="en-US" w:eastAsia="en-US" w:bidi="ar-SA"/>
      </w:rPr>
    </w:lvl>
    <w:lvl w:ilvl="6" w:tplc="6E948B02">
      <w:numFmt w:val="bullet"/>
      <w:lvlText w:val="•"/>
      <w:lvlJc w:val="left"/>
      <w:pPr>
        <w:ind w:left="6668" w:hanging="329"/>
      </w:pPr>
      <w:rPr>
        <w:rFonts w:hint="default"/>
        <w:lang w:val="en-US" w:eastAsia="en-US" w:bidi="ar-SA"/>
      </w:rPr>
    </w:lvl>
    <w:lvl w:ilvl="7" w:tplc="5F0812CC">
      <w:numFmt w:val="bullet"/>
      <w:lvlText w:val="•"/>
      <w:lvlJc w:val="left"/>
      <w:pPr>
        <w:ind w:left="7686" w:hanging="329"/>
      </w:pPr>
      <w:rPr>
        <w:rFonts w:hint="default"/>
        <w:lang w:val="en-US" w:eastAsia="en-US" w:bidi="ar-SA"/>
      </w:rPr>
    </w:lvl>
    <w:lvl w:ilvl="8" w:tplc="8B1068F2">
      <w:numFmt w:val="bullet"/>
      <w:lvlText w:val="•"/>
      <w:lvlJc w:val="left"/>
      <w:pPr>
        <w:ind w:left="8704" w:hanging="329"/>
      </w:pPr>
      <w:rPr>
        <w:rFonts w:hint="default"/>
        <w:lang w:val="en-US" w:eastAsia="en-US" w:bidi="ar-SA"/>
      </w:rPr>
    </w:lvl>
  </w:abstractNum>
  <w:abstractNum w:abstractNumId="7" w15:restartNumberingAfterBreak="0">
    <w:nsid w:val="7C7A2D4F"/>
    <w:multiLevelType w:val="hybridMultilevel"/>
    <w:tmpl w:val="E32E03A6"/>
    <w:lvl w:ilvl="0" w:tplc="78A24084">
      <w:start w:val="1"/>
      <w:numFmt w:val="lowerLetter"/>
      <w:lvlText w:val="%1."/>
      <w:lvlJc w:val="left"/>
      <w:pPr>
        <w:ind w:left="2700" w:hanging="360"/>
        <w:jc w:val="left"/>
      </w:pPr>
      <w:rPr>
        <w:rFonts w:ascii="Arial" w:eastAsia="Arial" w:hAnsi="Arial" w:cs="Arial" w:hint="default"/>
        <w:b/>
        <w:bCs/>
        <w:i w:val="0"/>
        <w:iCs w:val="0"/>
        <w:spacing w:val="0"/>
        <w:w w:val="100"/>
        <w:sz w:val="24"/>
        <w:szCs w:val="24"/>
        <w:lang w:val="en-US" w:eastAsia="en-US" w:bidi="ar-SA"/>
      </w:rPr>
    </w:lvl>
    <w:lvl w:ilvl="1" w:tplc="531258E8">
      <w:numFmt w:val="bullet"/>
      <w:lvlText w:val="•"/>
      <w:lvlJc w:val="left"/>
      <w:pPr>
        <w:ind w:left="3504" w:hanging="360"/>
      </w:pPr>
      <w:rPr>
        <w:rFonts w:hint="default"/>
        <w:lang w:val="en-US" w:eastAsia="en-US" w:bidi="ar-SA"/>
      </w:rPr>
    </w:lvl>
    <w:lvl w:ilvl="2" w:tplc="253018AA">
      <w:numFmt w:val="bullet"/>
      <w:lvlText w:val="•"/>
      <w:lvlJc w:val="left"/>
      <w:pPr>
        <w:ind w:left="4308" w:hanging="360"/>
      </w:pPr>
      <w:rPr>
        <w:rFonts w:hint="default"/>
        <w:lang w:val="en-US" w:eastAsia="en-US" w:bidi="ar-SA"/>
      </w:rPr>
    </w:lvl>
    <w:lvl w:ilvl="3" w:tplc="865E6A04">
      <w:numFmt w:val="bullet"/>
      <w:lvlText w:val="•"/>
      <w:lvlJc w:val="left"/>
      <w:pPr>
        <w:ind w:left="5112" w:hanging="360"/>
      </w:pPr>
      <w:rPr>
        <w:rFonts w:hint="default"/>
        <w:lang w:val="en-US" w:eastAsia="en-US" w:bidi="ar-SA"/>
      </w:rPr>
    </w:lvl>
    <w:lvl w:ilvl="4" w:tplc="AE86B522">
      <w:numFmt w:val="bullet"/>
      <w:lvlText w:val="•"/>
      <w:lvlJc w:val="left"/>
      <w:pPr>
        <w:ind w:left="5916" w:hanging="360"/>
      </w:pPr>
      <w:rPr>
        <w:rFonts w:hint="default"/>
        <w:lang w:val="en-US" w:eastAsia="en-US" w:bidi="ar-SA"/>
      </w:rPr>
    </w:lvl>
    <w:lvl w:ilvl="5" w:tplc="598CD69E">
      <w:numFmt w:val="bullet"/>
      <w:lvlText w:val="•"/>
      <w:lvlJc w:val="left"/>
      <w:pPr>
        <w:ind w:left="6720" w:hanging="360"/>
      </w:pPr>
      <w:rPr>
        <w:rFonts w:hint="default"/>
        <w:lang w:val="en-US" w:eastAsia="en-US" w:bidi="ar-SA"/>
      </w:rPr>
    </w:lvl>
    <w:lvl w:ilvl="6" w:tplc="F4A4D2B2">
      <w:numFmt w:val="bullet"/>
      <w:lvlText w:val="•"/>
      <w:lvlJc w:val="left"/>
      <w:pPr>
        <w:ind w:left="7524" w:hanging="360"/>
      </w:pPr>
      <w:rPr>
        <w:rFonts w:hint="default"/>
        <w:lang w:val="en-US" w:eastAsia="en-US" w:bidi="ar-SA"/>
      </w:rPr>
    </w:lvl>
    <w:lvl w:ilvl="7" w:tplc="AD202F96">
      <w:numFmt w:val="bullet"/>
      <w:lvlText w:val="•"/>
      <w:lvlJc w:val="left"/>
      <w:pPr>
        <w:ind w:left="8328" w:hanging="360"/>
      </w:pPr>
      <w:rPr>
        <w:rFonts w:hint="default"/>
        <w:lang w:val="en-US" w:eastAsia="en-US" w:bidi="ar-SA"/>
      </w:rPr>
    </w:lvl>
    <w:lvl w:ilvl="8" w:tplc="F1AE44C6">
      <w:numFmt w:val="bullet"/>
      <w:lvlText w:val="•"/>
      <w:lvlJc w:val="left"/>
      <w:pPr>
        <w:ind w:left="9132" w:hanging="360"/>
      </w:pPr>
      <w:rPr>
        <w:rFonts w:hint="default"/>
        <w:lang w:val="en-US" w:eastAsia="en-US" w:bidi="ar-SA"/>
      </w:rPr>
    </w:lvl>
  </w:abstractNum>
  <w:num w:numId="1" w16cid:durableId="1741441413">
    <w:abstractNumId w:val="1"/>
  </w:num>
  <w:num w:numId="2" w16cid:durableId="750007593">
    <w:abstractNumId w:val="6"/>
  </w:num>
  <w:num w:numId="3" w16cid:durableId="484400418">
    <w:abstractNumId w:val="0"/>
  </w:num>
  <w:num w:numId="4" w16cid:durableId="1254508834">
    <w:abstractNumId w:val="5"/>
  </w:num>
  <w:num w:numId="5" w16cid:durableId="156189681">
    <w:abstractNumId w:val="2"/>
  </w:num>
  <w:num w:numId="6" w16cid:durableId="1585260568">
    <w:abstractNumId w:val="7"/>
  </w:num>
  <w:num w:numId="7" w16cid:durableId="2061634196">
    <w:abstractNumId w:val="4"/>
  </w:num>
  <w:num w:numId="8" w16cid:durableId="221530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2C"/>
    <w:rsid w:val="00157E2C"/>
    <w:rsid w:val="00713F0C"/>
    <w:rsid w:val="0084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428EC"/>
  <w15:docId w15:val="{9A00E96A-8E64-4A48-9159-854447F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before="68"/>
      <w:outlineLvl w:val="0"/>
    </w:pPr>
    <w:rPr>
      <w:rFonts w:ascii="Arial" w:eastAsia="Arial" w:hAnsi="Arial" w:cs="Arial"/>
      <w:b/>
      <w:bCs/>
      <w:sz w:val="28"/>
      <w:szCs w:val="28"/>
    </w:rPr>
  </w:style>
  <w:style w:type="paragraph" w:styleId="Heading2">
    <w:name w:val="heading 2"/>
    <w:basedOn w:val="Normal"/>
    <w:uiPriority w:val="9"/>
    <w:unhideWhenUsed/>
    <w:qFormat/>
    <w:pPr>
      <w:ind w:left="126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79" w:hanging="360"/>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house.gov/omb/management/made-in-america/" TargetMode="External"/><Relationship Id="rId5" Type="http://schemas.openxmlformats.org/officeDocument/2006/relationships/hyperlink" Target="http://www.doi.gov/grants/BuyAmer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846</Words>
  <Characters>4826</Characters>
  <Application>Microsoft Office Word</Application>
  <DocSecurity>0</DocSecurity>
  <Lines>40</Lines>
  <Paragraphs>11</Paragraphs>
  <ScaleCrop>false</ScaleCrop>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Martell</dc:creator>
  <dc:description/>
  <cp:lastModifiedBy>Jeff Griffin</cp:lastModifiedBy>
  <cp:revision>2</cp:revision>
  <dcterms:created xsi:type="dcterms:W3CDTF">2025-02-03T18:33:00Z</dcterms:created>
  <dcterms:modified xsi:type="dcterms:W3CDTF">2025-02-03T18:33:00Z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Acrobat PDFMaker 24 for Word</vt:lpwstr>
  </property>
  <property fmtid="{D5CDD505-2E9C-101B-9397-08002B2CF9AE}" pid="4" name="LastSaved">
    <vt:filetime>2025-02-03T00:00:00Z</vt:filetime>
  </property>
  <property fmtid="{D5CDD505-2E9C-101B-9397-08002B2CF9AE}" pid="5" name="Producer">
    <vt:lpwstr>Adobe PDF Library 24.2.197</vt:lpwstr>
  </property>
  <property fmtid="{D5CDD505-2E9C-101B-9397-08002B2CF9AE}" pid="6" name="SourceModified">
    <vt:lpwstr>D:20240719182437</vt:lpwstr>
  </property>
  <property fmtid="{D5CDD505-2E9C-101B-9397-08002B2CF9AE}" pid="7" name="_DocHome">
    <vt:lpwstr>414585666</vt:lpwstr>
  </property>
</Properties>
</file>